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713" w:rsidRPr="00631867" w:rsidRDefault="00631867" w:rsidP="00631867">
      <w:pPr>
        <w:jc w:val="center"/>
        <w:rPr>
          <w:sz w:val="28"/>
          <w:szCs w:val="28"/>
        </w:rPr>
      </w:pPr>
      <w:r w:rsidRPr="00631867">
        <w:rPr>
          <w:b/>
          <w:bCs/>
          <w:sz w:val="28"/>
          <w:szCs w:val="28"/>
        </w:rPr>
        <w:t>Алго</w:t>
      </w:r>
      <w:r>
        <w:rPr>
          <w:b/>
          <w:bCs/>
          <w:sz w:val="28"/>
          <w:szCs w:val="28"/>
        </w:rPr>
        <w:t xml:space="preserve">ритм решения генетических задач </w:t>
      </w:r>
      <w:r w:rsidRPr="00631867">
        <w:rPr>
          <w:b/>
          <w:bCs/>
          <w:sz w:val="28"/>
          <w:szCs w:val="28"/>
        </w:rPr>
        <w:t>(Линия 28 ЕГЭ)</w:t>
      </w:r>
    </w:p>
    <w:tbl>
      <w:tblPr>
        <w:tblStyle w:val="a5"/>
        <w:tblW w:w="0" w:type="auto"/>
        <w:tblLook w:val="04A0" w:firstRow="1" w:lastRow="0" w:firstColumn="1" w:lastColumn="0" w:noHBand="0" w:noVBand="1"/>
      </w:tblPr>
      <w:tblGrid>
        <w:gridCol w:w="10337"/>
      </w:tblGrid>
      <w:tr w:rsidR="00570C70" w:rsidTr="00570C70">
        <w:tc>
          <w:tcPr>
            <w:tcW w:w="10337" w:type="dxa"/>
          </w:tcPr>
          <w:p w:rsidR="00570C70" w:rsidRPr="002169A9" w:rsidRDefault="00570C70" w:rsidP="00570C70">
            <w:pPr>
              <w:jc w:val="center"/>
              <w:rPr>
                <w:b/>
                <w:sz w:val="28"/>
                <w:szCs w:val="26"/>
              </w:rPr>
            </w:pPr>
            <w:r w:rsidRPr="002169A9">
              <w:rPr>
                <w:b/>
                <w:sz w:val="28"/>
                <w:szCs w:val="26"/>
              </w:rPr>
              <w:t>Задание 2</w:t>
            </w:r>
            <w:r>
              <w:rPr>
                <w:b/>
                <w:sz w:val="28"/>
                <w:szCs w:val="26"/>
              </w:rPr>
              <w:t>8</w:t>
            </w:r>
            <w:r w:rsidRPr="002169A9">
              <w:rPr>
                <w:b/>
                <w:sz w:val="28"/>
                <w:szCs w:val="26"/>
              </w:rPr>
              <w:t xml:space="preserve">. </w:t>
            </w:r>
            <w:r>
              <w:rPr>
                <w:b/>
                <w:sz w:val="28"/>
                <w:szCs w:val="26"/>
              </w:rPr>
              <w:t>Генетическая задача</w:t>
            </w:r>
            <w:r w:rsidRPr="002169A9">
              <w:rPr>
                <w:b/>
                <w:sz w:val="28"/>
                <w:szCs w:val="26"/>
              </w:rPr>
              <w:t>.</w:t>
            </w:r>
          </w:p>
          <w:p w:rsidR="00570C70" w:rsidRPr="00661E82" w:rsidRDefault="00570C70" w:rsidP="00570C70">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both"/>
              <w:rPr>
                <w:rFonts w:ascii="Arial" w:hAnsi="Arial" w:cs="Arial"/>
                <w:color w:val="302A3E"/>
                <w:spacing w:val="5"/>
              </w:rPr>
            </w:pPr>
            <w:r w:rsidRPr="00661E82">
              <w:rPr>
                <w:rFonts w:ascii="Arial" w:hAnsi="Arial" w:cs="Arial"/>
                <w:b/>
                <w:color w:val="302A3E"/>
                <w:spacing w:val="5"/>
              </w:rPr>
              <w:t>№1.</w:t>
            </w:r>
            <w:r w:rsidRPr="00661E82">
              <w:rPr>
                <w:rFonts w:ascii="Arial" w:hAnsi="Arial" w:cs="Arial"/>
                <w:color w:val="302A3E"/>
                <w:spacing w:val="5"/>
              </w:rPr>
              <w:t xml:space="preserve"> У человека одна из форм сахарного диабета - аутосомно-рецессивное заболевание. Аллель гена гипертрихоза (оволосенение края ушной раковины) наследуется голандрически (наследование по гетерогаметному полу).</w:t>
            </w:r>
          </w:p>
          <w:p w:rsidR="00570C70" w:rsidRPr="00570C70" w:rsidRDefault="00570C70" w:rsidP="00570C70">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both"/>
              <w:rPr>
                <w:rFonts w:ascii="Arial" w:hAnsi="Arial" w:cs="Arial"/>
                <w:color w:val="302A3E"/>
                <w:spacing w:val="5"/>
              </w:rPr>
            </w:pPr>
            <w:r w:rsidRPr="00570C70">
              <w:rPr>
                <w:rFonts w:ascii="Arial" w:hAnsi="Arial" w:cs="Arial"/>
                <w:color w:val="302A3E"/>
                <w:spacing w:val="5"/>
              </w:rPr>
              <w:t xml:space="preserve">Здоровая женщина вышла замуж за здорового мужчину с гипертрихозом, в этом браке родились дочь с сахарным диабетом и здоровая дочь. </w:t>
            </w:r>
          </w:p>
          <w:p w:rsidR="00570C70" w:rsidRPr="00570C70" w:rsidRDefault="00570C70" w:rsidP="00570C70">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both"/>
              <w:rPr>
                <w:rFonts w:ascii="Arial" w:hAnsi="Arial" w:cs="Arial"/>
                <w:color w:val="302A3E"/>
                <w:spacing w:val="5"/>
              </w:rPr>
            </w:pPr>
            <w:r w:rsidRPr="00570C70">
              <w:rPr>
                <w:rFonts w:ascii="Arial" w:hAnsi="Arial" w:cs="Arial"/>
                <w:color w:val="302A3E"/>
                <w:spacing w:val="5"/>
              </w:rPr>
              <w:t xml:space="preserve">Родившаяся в этом браке гетерозиготная здоровая дочь вышла замуж за мужчину с сахарным диабетом и с гипертрихозом. </w:t>
            </w:r>
          </w:p>
          <w:p w:rsidR="00570C70" w:rsidRPr="00570C70" w:rsidRDefault="00570C70" w:rsidP="00570C70">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center"/>
              <w:rPr>
                <w:rFonts w:ascii="Arial" w:hAnsi="Arial" w:cs="Arial"/>
                <w:i/>
                <w:color w:val="302A3E"/>
                <w:spacing w:val="5"/>
              </w:rPr>
            </w:pPr>
            <w:r w:rsidRPr="00570C70">
              <w:rPr>
                <w:rFonts w:ascii="Arial" w:hAnsi="Arial" w:cs="Arial"/>
                <w:i/>
                <w:color w:val="302A3E"/>
                <w:spacing w:val="5"/>
              </w:rPr>
              <w:t>Определите генотипы родителей и генотипы, фенотипы, пол возможного потомства в двух браках.</w:t>
            </w:r>
          </w:p>
          <w:p w:rsidR="00570C70" w:rsidRPr="00661E82" w:rsidRDefault="00570C70" w:rsidP="00570C70">
            <w:pPr>
              <w:jc w:val="center"/>
              <w:rPr>
                <w:rFonts w:ascii="Arial" w:hAnsi="Arial" w:cs="Arial"/>
                <w:i/>
                <w:color w:val="302A3E"/>
                <w:spacing w:val="5"/>
                <w:sz w:val="24"/>
                <w:szCs w:val="24"/>
              </w:rPr>
            </w:pPr>
            <w:r w:rsidRPr="00661E82">
              <w:rPr>
                <w:rFonts w:ascii="Arial" w:hAnsi="Arial" w:cs="Arial"/>
                <w:i/>
                <w:color w:val="302A3E"/>
                <w:spacing w:val="5"/>
                <w:sz w:val="24"/>
                <w:szCs w:val="24"/>
              </w:rPr>
              <w:t>Возможно ли рождение во втором браке сыновей без названных патологий? Ответ поясните.</w:t>
            </w:r>
          </w:p>
          <w:p w:rsidR="00570C70" w:rsidRDefault="00570C70" w:rsidP="00570C70">
            <w:pPr>
              <w:jc w:val="center"/>
              <w:rPr>
                <w:rFonts w:ascii="Arial" w:hAnsi="Arial" w:cs="Arial"/>
                <w:i/>
                <w:color w:val="302A3E"/>
                <w:spacing w:val="5"/>
                <w:sz w:val="26"/>
                <w:szCs w:val="26"/>
              </w:rPr>
            </w:pPr>
          </w:p>
          <w:p w:rsidR="00570C70" w:rsidRPr="002169A9" w:rsidRDefault="00570C70" w:rsidP="00570C70">
            <w:pPr>
              <w:jc w:val="center"/>
              <w:rPr>
                <w:b/>
                <w:sz w:val="28"/>
                <w:szCs w:val="26"/>
              </w:rPr>
            </w:pPr>
            <w:r>
              <w:rPr>
                <w:b/>
                <w:sz w:val="28"/>
                <w:szCs w:val="26"/>
              </w:rPr>
              <w:t>Решение:</w:t>
            </w:r>
          </w:p>
          <w:p w:rsidR="00570C70" w:rsidRDefault="00570C70" w:rsidP="00570C70">
            <w:pPr>
              <w:jc w:val="center"/>
              <w:rPr>
                <w:b/>
                <w:sz w:val="28"/>
                <w:szCs w:val="26"/>
              </w:rPr>
            </w:pPr>
          </w:p>
        </w:tc>
      </w:tr>
      <w:tr w:rsidR="00570C70" w:rsidTr="00570C70">
        <w:tc>
          <w:tcPr>
            <w:tcW w:w="10337" w:type="dxa"/>
          </w:tcPr>
          <w:p w:rsidR="00570C70" w:rsidRDefault="00570C70" w:rsidP="009B5A7F">
            <w:pPr>
              <w:jc w:val="center"/>
              <w:rPr>
                <w:b/>
                <w:sz w:val="28"/>
                <w:szCs w:val="26"/>
              </w:rPr>
            </w:pPr>
            <w:r w:rsidRPr="00570C70">
              <w:rPr>
                <w:b/>
                <w:noProof/>
                <w:sz w:val="28"/>
                <w:szCs w:val="26"/>
                <w:lang w:eastAsia="ru-RU"/>
              </w:rPr>
              <w:drawing>
                <wp:inline distT="0" distB="0" distL="0" distR="0" wp14:anchorId="18EF785D" wp14:editId="35E93DE2">
                  <wp:extent cx="2900903" cy="2532184"/>
                  <wp:effectExtent l="0" t="0" r="0" b="1905"/>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rotWithShape="1">
                          <a:blip r:embed="rId4"/>
                          <a:srcRect l="5165" r="10968"/>
                          <a:stretch/>
                        </pic:blipFill>
                        <pic:spPr bwMode="auto">
                          <a:xfrm>
                            <a:off x="0" y="0"/>
                            <a:ext cx="2918963" cy="2547949"/>
                          </a:xfrm>
                          <a:prstGeom prst="rect">
                            <a:avLst/>
                          </a:prstGeom>
                          <a:ln>
                            <a:noFill/>
                          </a:ln>
                          <a:extLst>
                            <a:ext uri="{53640926-AAD7-44D8-BBD7-CCE9431645EC}">
                              <a14:shadowObscured xmlns:a14="http://schemas.microsoft.com/office/drawing/2010/main"/>
                            </a:ext>
                          </a:extLst>
                        </pic:spPr>
                      </pic:pic>
                    </a:graphicData>
                  </a:graphic>
                </wp:inline>
              </w:drawing>
            </w:r>
            <w:r w:rsidRPr="00570C70">
              <w:rPr>
                <w:b/>
                <w:noProof/>
                <w:sz w:val="28"/>
                <w:szCs w:val="26"/>
                <w:lang w:eastAsia="ru-RU"/>
              </w:rPr>
              <w:drawing>
                <wp:inline distT="0" distB="0" distL="0" distR="0" wp14:anchorId="624CAB69" wp14:editId="14C443F0">
                  <wp:extent cx="3503947" cy="2494035"/>
                  <wp:effectExtent l="0" t="0" r="1270" b="1905"/>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rotWithShape="1">
                          <a:blip r:embed="rId5"/>
                          <a:srcRect l="4458" r="1470"/>
                          <a:stretch/>
                        </pic:blipFill>
                        <pic:spPr bwMode="auto">
                          <a:xfrm>
                            <a:off x="0" y="0"/>
                            <a:ext cx="3545450" cy="2523576"/>
                          </a:xfrm>
                          <a:prstGeom prst="rect">
                            <a:avLst/>
                          </a:prstGeom>
                          <a:ln>
                            <a:noFill/>
                          </a:ln>
                          <a:extLst>
                            <a:ext uri="{53640926-AAD7-44D8-BBD7-CCE9431645EC}">
                              <a14:shadowObscured xmlns:a14="http://schemas.microsoft.com/office/drawing/2010/main"/>
                            </a:ext>
                          </a:extLst>
                        </pic:spPr>
                      </pic:pic>
                    </a:graphicData>
                  </a:graphic>
                </wp:inline>
              </w:drawing>
            </w:r>
          </w:p>
          <w:p w:rsidR="00570C70" w:rsidRDefault="00570C70"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p w:rsidR="00DD0829" w:rsidRDefault="00DD0829" w:rsidP="009B5A7F">
            <w:pPr>
              <w:jc w:val="center"/>
              <w:rPr>
                <w:b/>
                <w:sz w:val="28"/>
                <w:szCs w:val="26"/>
              </w:rPr>
            </w:pPr>
          </w:p>
        </w:tc>
      </w:tr>
    </w:tbl>
    <w:p w:rsidR="00746713" w:rsidRDefault="002169A9">
      <w:pPr>
        <w:rPr>
          <w:rFonts w:ascii="Arial" w:eastAsia="Times New Roman" w:hAnsi="Arial" w:cs="Arial"/>
          <w:color w:val="302A3E"/>
          <w:spacing w:val="5"/>
          <w:sz w:val="26"/>
          <w:szCs w:val="26"/>
          <w:lang w:eastAsia="ru-RU"/>
        </w:rPr>
      </w:pPr>
      <w:r>
        <w:rPr>
          <w:rFonts w:ascii="Arial" w:hAnsi="Arial" w:cs="Arial"/>
          <w:color w:val="302A3E"/>
          <w:spacing w:val="5"/>
          <w:sz w:val="26"/>
          <w:szCs w:val="26"/>
        </w:rPr>
        <w:br w:type="page"/>
      </w:r>
    </w:p>
    <w:tbl>
      <w:tblPr>
        <w:tblStyle w:val="a5"/>
        <w:tblW w:w="0" w:type="auto"/>
        <w:tblLook w:val="04A0" w:firstRow="1" w:lastRow="0" w:firstColumn="1" w:lastColumn="0" w:noHBand="0" w:noVBand="1"/>
      </w:tblPr>
      <w:tblGrid>
        <w:gridCol w:w="10337"/>
      </w:tblGrid>
      <w:tr w:rsidR="00746713" w:rsidTr="00761982">
        <w:tc>
          <w:tcPr>
            <w:tcW w:w="10337" w:type="dxa"/>
          </w:tcPr>
          <w:p w:rsidR="00746713" w:rsidRPr="002169A9" w:rsidRDefault="00746713" w:rsidP="00761982">
            <w:pPr>
              <w:jc w:val="center"/>
              <w:rPr>
                <w:b/>
                <w:sz w:val="28"/>
                <w:szCs w:val="26"/>
              </w:rPr>
            </w:pPr>
            <w:r w:rsidRPr="002169A9">
              <w:rPr>
                <w:b/>
                <w:sz w:val="28"/>
                <w:szCs w:val="26"/>
              </w:rPr>
              <w:lastRenderedPageBreak/>
              <w:t>Задание 2</w:t>
            </w:r>
            <w:r>
              <w:rPr>
                <w:b/>
                <w:sz w:val="28"/>
                <w:szCs w:val="26"/>
              </w:rPr>
              <w:t>8</w:t>
            </w:r>
            <w:r w:rsidRPr="002169A9">
              <w:rPr>
                <w:b/>
                <w:sz w:val="28"/>
                <w:szCs w:val="26"/>
              </w:rPr>
              <w:t xml:space="preserve">. </w:t>
            </w:r>
            <w:r>
              <w:rPr>
                <w:b/>
                <w:sz w:val="28"/>
                <w:szCs w:val="26"/>
              </w:rPr>
              <w:t>Генетическая задача</w:t>
            </w:r>
            <w:r w:rsidRPr="002169A9">
              <w:rPr>
                <w:b/>
                <w:sz w:val="28"/>
                <w:szCs w:val="26"/>
              </w:rPr>
              <w:t>.</w:t>
            </w:r>
          </w:p>
          <w:p w:rsidR="00661E82" w:rsidRDefault="00746713" w:rsidP="00661E82">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both"/>
              <w:rPr>
                <w:rFonts w:ascii="Arial" w:hAnsi="Arial" w:cs="Arial"/>
                <w:color w:val="302A3E"/>
                <w:spacing w:val="5"/>
              </w:rPr>
            </w:pPr>
            <w:r>
              <w:rPr>
                <w:rFonts w:ascii="Arial" w:hAnsi="Arial" w:cs="Arial"/>
                <w:b/>
                <w:color w:val="302A3E"/>
                <w:spacing w:val="5"/>
                <w:sz w:val="26"/>
                <w:szCs w:val="26"/>
              </w:rPr>
              <w:t>№2</w:t>
            </w:r>
            <w:r w:rsidRPr="00661E82">
              <w:rPr>
                <w:rFonts w:ascii="Arial" w:hAnsi="Arial" w:cs="Arial"/>
                <w:b/>
                <w:color w:val="302A3E"/>
                <w:spacing w:val="5"/>
              </w:rPr>
              <w:t>.</w:t>
            </w:r>
            <w:r w:rsidRPr="00661E82">
              <w:rPr>
                <w:rFonts w:ascii="Arial" w:hAnsi="Arial" w:cs="Arial"/>
                <w:color w:val="302A3E"/>
                <w:spacing w:val="5"/>
              </w:rPr>
              <w:t xml:space="preserve"> У человека брахидактилия (укороченные пальцы) – аутосомно-доминантная патология. Аллель гена гипертрихоза (оволоснение края ушной раковины) наследуется голандрически (наследование по гетерогаметному полу). Женщина с брахидактилией вышла замуж за мужчину с брахидактилией и гипертрихозом, в этом браке родилась дочь без указанных патологий и дочь с брахидактилией. Родившаяся в этом браке гетерозиготная дочь вышла замуж за мужчину с нормальными пальцами и с гипертрихозом. </w:t>
            </w:r>
          </w:p>
          <w:p w:rsidR="00746713" w:rsidRPr="00746713" w:rsidRDefault="00746713" w:rsidP="00661E82">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center"/>
              <w:rPr>
                <w:rFonts w:ascii="Arial" w:hAnsi="Arial" w:cs="Arial"/>
                <w:i/>
                <w:color w:val="302A3E"/>
                <w:spacing w:val="5"/>
              </w:rPr>
            </w:pPr>
            <w:r w:rsidRPr="00746713">
              <w:rPr>
                <w:rFonts w:ascii="Arial" w:hAnsi="Arial" w:cs="Arial"/>
                <w:i/>
                <w:color w:val="302A3E"/>
                <w:spacing w:val="5"/>
              </w:rPr>
              <w:t>Определите генотипы родителей и генотипы, фенотипы, пол возможного потомства в двух браках.</w:t>
            </w:r>
          </w:p>
          <w:p w:rsidR="00746713" w:rsidRPr="00661E82" w:rsidRDefault="00746713" w:rsidP="00746713">
            <w:pPr>
              <w:jc w:val="center"/>
              <w:rPr>
                <w:rFonts w:ascii="Arial" w:hAnsi="Arial" w:cs="Arial"/>
                <w:i/>
                <w:color w:val="302A3E"/>
                <w:spacing w:val="5"/>
                <w:sz w:val="24"/>
                <w:szCs w:val="24"/>
              </w:rPr>
            </w:pPr>
            <w:r w:rsidRPr="00661E82">
              <w:rPr>
                <w:rFonts w:ascii="Arial" w:hAnsi="Arial" w:cs="Arial"/>
                <w:i/>
                <w:color w:val="302A3E"/>
                <w:spacing w:val="5"/>
                <w:sz w:val="24"/>
                <w:szCs w:val="24"/>
              </w:rPr>
              <w:t>Возможно ли рождение во втором браке сыновей без названных патологий? Ответ поясните.</w:t>
            </w:r>
          </w:p>
          <w:p w:rsidR="00746713" w:rsidRDefault="00746713" w:rsidP="00746713">
            <w:pPr>
              <w:jc w:val="center"/>
              <w:rPr>
                <w:rFonts w:ascii="Arial" w:hAnsi="Arial" w:cs="Arial"/>
                <w:i/>
                <w:color w:val="302A3E"/>
                <w:spacing w:val="5"/>
                <w:sz w:val="26"/>
                <w:szCs w:val="26"/>
              </w:rPr>
            </w:pPr>
          </w:p>
          <w:p w:rsidR="00746713" w:rsidRDefault="00746713" w:rsidP="00746713">
            <w:pPr>
              <w:jc w:val="center"/>
              <w:rPr>
                <w:b/>
                <w:sz w:val="28"/>
                <w:szCs w:val="26"/>
              </w:rPr>
            </w:pPr>
            <w:r>
              <w:rPr>
                <w:b/>
                <w:sz w:val="28"/>
                <w:szCs w:val="26"/>
              </w:rPr>
              <w:t>Решение:</w:t>
            </w:r>
          </w:p>
        </w:tc>
      </w:tr>
      <w:tr w:rsidR="00746713" w:rsidTr="00761982">
        <w:tc>
          <w:tcPr>
            <w:tcW w:w="10337" w:type="dxa"/>
          </w:tcPr>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p w:rsidR="00746713" w:rsidRDefault="00746713" w:rsidP="00761982">
            <w:pPr>
              <w:jc w:val="center"/>
              <w:rPr>
                <w:b/>
                <w:sz w:val="28"/>
                <w:szCs w:val="26"/>
              </w:rPr>
            </w:pPr>
          </w:p>
        </w:tc>
      </w:tr>
      <w:tr w:rsidR="00CD6D95" w:rsidTr="00761982">
        <w:tc>
          <w:tcPr>
            <w:tcW w:w="10337" w:type="dxa"/>
          </w:tcPr>
          <w:p w:rsidR="00CD6D95" w:rsidRPr="002169A9" w:rsidRDefault="00CD6D95" w:rsidP="00761982">
            <w:pPr>
              <w:jc w:val="center"/>
              <w:rPr>
                <w:b/>
                <w:sz w:val="28"/>
                <w:szCs w:val="26"/>
              </w:rPr>
            </w:pPr>
            <w:r w:rsidRPr="002169A9">
              <w:rPr>
                <w:b/>
                <w:sz w:val="28"/>
                <w:szCs w:val="26"/>
              </w:rPr>
              <w:lastRenderedPageBreak/>
              <w:t>Задание 2</w:t>
            </w:r>
            <w:r>
              <w:rPr>
                <w:b/>
                <w:sz w:val="28"/>
                <w:szCs w:val="26"/>
              </w:rPr>
              <w:t>8</w:t>
            </w:r>
            <w:r w:rsidRPr="002169A9">
              <w:rPr>
                <w:b/>
                <w:sz w:val="28"/>
                <w:szCs w:val="26"/>
              </w:rPr>
              <w:t xml:space="preserve">. </w:t>
            </w:r>
            <w:r>
              <w:rPr>
                <w:b/>
                <w:sz w:val="28"/>
                <w:szCs w:val="26"/>
              </w:rPr>
              <w:t>Генетическая задача</w:t>
            </w:r>
            <w:r w:rsidRPr="002169A9">
              <w:rPr>
                <w:b/>
                <w:sz w:val="28"/>
                <w:szCs w:val="26"/>
              </w:rPr>
              <w:t>.</w:t>
            </w:r>
          </w:p>
          <w:p w:rsidR="001F2C31" w:rsidRPr="00661E82" w:rsidRDefault="00CD6D95" w:rsidP="001F2C31">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both"/>
              <w:rPr>
                <w:rFonts w:ascii="Arial" w:hAnsi="Arial" w:cs="Arial"/>
                <w:color w:val="302A3E"/>
                <w:spacing w:val="5"/>
              </w:rPr>
            </w:pPr>
            <w:r>
              <w:rPr>
                <w:rFonts w:ascii="Arial" w:hAnsi="Arial" w:cs="Arial"/>
                <w:b/>
                <w:color w:val="302A3E"/>
                <w:spacing w:val="5"/>
                <w:sz w:val="26"/>
                <w:szCs w:val="26"/>
              </w:rPr>
              <w:t>№3</w:t>
            </w:r>
            <w:r w:rsidRPr="00AE5F93">
              <w:rPr>
                <w:rFonts w:ascii="Arial" w:hAnsi="Arial" w:cs="Arial"/>
                <w:b/>
                <w:color w:val="302A3E"/>
                <w:spacing w:val="5"/>
                <w:sz w:val="26"/>
                <w:szCs w:val="26"/>
              </w:rPr>
              <w:t>.</w:t>
            </w:r>
            <w:r w:rsidRPr="00AE5F93">
              <w:rPr>
                <w:rFonts w:ascii="Arial" w:hAnsi="Arial" w:cs="Arial"/>
                <w:color w:val="302A3E"/>
                <w:spacing w:val="5"/>
                <w:sz w:val="26"/>
                <w:szCs w:val="26"/>
              </w:rPr>
              <w:t xml:space="preserve"> </w:t>
            </w:r>
            <w:r w:rsidR="001F2C31" w:rsidRPr="00661E82">
              <w:rPr>
                <w:rFonts w:ascii="Arial" w:hAnsi="Arial" w:cs="Arial"/>
                <w:color w:val="302A3E"/>
                <w:spacing w:val="5"/>
              </w:rPr>
              <w:t xml:space="preserve">При скрещивании высокого растения томата со сложными соцветиями и карликового растения с простыми соцветиями всё потомство получилось высокое с простыми соцветиями. </w:t>
            </w:r>
          </w:p>
          <w:p w:rsidR="001F2C31" w:rsidRPr="001F2C31" w:rsidRDefault="001F2C31" w:rsidP="001F2C31">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both"/>
              <w:rPr>
                <w:rFonts w:ascii="Arial" w:hAnsi="Arial" w:cs="Arial"/>
                <w:color w:val="302A3E"/>
                <w:spacing w:val="5"/>
              </w:rPr>
            </w:pPr>
            <w:r w:rsidRPr="001F2C31">
              <w:rPr>
                <w:rFonts w:ascii="Arial" w:hAnsi="Arial" w:cs="Arial"/>
                <w:color w:val="302A3E"/>
                <w:spacing w:val="5"/>
              </w:rPr>
              <w:t xml:space="preserve">В анализирующем скрещивании гибридного потомства получилось четыре разные фенотипические группы: 36, 44, 58, 62. </w:t>
            </w:r>
          </w:p>
          <w:p w:rsidR="001F2C31" w:rsidRPr="001F2C31" w:rsidRDefault="001F2C31" w:rsidP="001F2C31">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center"/>
              <w:rPr>
                <w:rFonts w:ascii="Arial" w:hAnsi="Arial" w:cs="Arial"/>
                <w:i/>
                <w:color w:val="302A3E"/>
                <w:spacing w:val="5"/>
              </w:rPr>
            </w:pPr>
            <w:r w:rsidRPr="001F2C31">
              <w:rPr>
                <w:rFonts w:ascii="Arial" w:hAnsi="Arial" w:cs="Arial"/>
                <w:i/>
                <w:color w:val="302A3E"/>
                <w:spacing w:val="5"/>
              </w:rPr>
              <w:t>Составьте схемы скрещиваний. Укажите генотипы родительских особей и генотипы, фенотипы, количество каждой группы потомков в анализирующем скрещивании.</w:t>
            </w:r>
          </w:p>
          <w:p w:rsidR="00CD6D95" w:rsidRPr="00661E82" w:rsidRDefault="001F2C31" w:rsidP="001F2C31">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center"/>
              <w:rPr>
                <w:rFonts w:ascii="Arial" w:hAnsi="Arial" w:cs="Arial"/>
                <w:i/>
                <w:color w:val="302A3E"/>
                <w:spacing w:val="5"/>
              </w:rPr>
            </w:pPr>
            <w:r w:rsidRPr="00661E82">
              <w:rPr>
                <w:rFonts w:ascii="Arial" w:eastAsiaTheme="minorHAnsi" w:hAnsi="Arial" w:cs="Arial"/>
                <w:i/>
                <w:color w:val="302A3E"/>
                <w:spacing w:val="5"/>
                <w:lang w:eastAsia="en-US"/>
              </w:rPr>
              <w:t>Постройте генетическую карту для указанных выше генов, укажите на ней местоположение каждого гена и расстояние между ними (в % кроссинговера), определите тип наследования генов указанных признаков.</w:t>
            </w:r>
          </w:p>
          <w:p w:rsidR="00CD6D95" w:rsidRDefault="00CD6D95" w:rsidP="00761982">
            <w:pPr>
              <w:jc w:val="center"/>
              <w:rPr>
                <w:rFonts w:ascii="Arial" w:hAnsi="Arial" w:cs="Arial"/>
                <w:i/>
                <w:color w:val="302A3E"/>
                <w:spacing w:val="5"/>
                <w:sz w:val="26"/>
                <w:szCs w:val="26"/>
              </w:rPr>
            </w:pPr>
          </w:p>
          <w:p w:rsidR="00CD6D95" w:rsidRPr="002169A9" w:rsidRDefault="00CD6D95" w:rsidP="00761982">
            <w:pPr>
              <w:jc w:val="center"/>
              <w:rPr>
                <w:b/>
                <w:sz w:val="28"/>
                <w:szCs w:val="26"/>
              </w:rPr>
            </w:pPr>
            <w:r>
              <w:rPr>
                <w:b/>
                <w:sz w:val="28"/>
                <w:szCs w:val="26"/>
              </w:rPr>
              <w:t>Решение:</w:t>
            </w:r>
          </w:p>
          <w:p w:rsidR="00CD6D95" w:rsidRDefault="00CD6D95" w:rsidP="001F2C31">
            <w:pPr>
              <w:rPr>
                <w:b/>
                <w:sz w:val="28"/>
                <w:szCs w:val="26"/>
              </w:rPr>
            </w:pPr>
          </w:p>
        </w:tc>
      </w:tr>
      <w:tr w:rsidR="00CD6D95" w:rsidTr="00761982">
        <w:tc>
          <w:tcPr>
            <w:tcW w:w="10337" w:type="dxa"/>
          </w:tcPr>
          <w:p w:rsidR="00CD6D95" w:rsidRDefault="001F2C31" w:rsidP="00761982">
            <w:pPr>
              <w:jc w:val="center"/>
              <w:rPr>
                <w:b/>
                <w:sz w:val="28"/>
                <w:szCs w:val="26"/>
              </w:rPr>
            </w:pPr>
            <w:r w:rsidRPr="001F2C31">
              <w:rPr>
                <w:b/>
                <w:noProof/>
                <w:sz w:val="28"/>
                <w:szCs w:val="26"/>
                <w:lang w:eastAsia="ru-RU"/>
              </w:rPr>
              <w:drawing>
                <wp:inline distT="0" distB="0" distL="0" distR="0" wp14:anchorId="090139D6" wp14:editId="167B68C2">
                  <wp:extent cx="4354381" cy="3354897"/>
                  <wp:effectExtent l="0" t="0" r="825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6"/>
                          <a:stretch>
                            <a:fillRect/>
                          </a:stretch>
                        </pic:blipFill>
                        <pic:spPr>
                          <a:xfrm>
                            <a:off x="0" y="0"/>
                            <a:ext cx="4384110" cy="3377802"/>
                          </a:xfrm>
                          <a:prstGeom prst="rect">
                            <a:avLst/>
                          </a:prstGeom>
                        </pic:spPr>
                      </pic:pic>
                    </a:graphicData>
                  </a:graphic>
                </wp:inline>
              </w:drawing>
            </w:r>
          </w:p>
          <w:p w:rsidR="001F2C31" w:rsidRDefault="001F2C31" w:rsidP="00761982">
            <w:pPr>
              <w:jc w:val="center"/>
              <w:rPr>
                <w:b/>
                <w:sz w:val="28"/>
                <w:szCs w:val="26"/>
              </w:rPr>
            </w:pPr>
            <w:r w:rsidRPr="001F2C31">
              <w:rPr>
                <w:b/>
                <w:noProof/>
                <w:sz w:val="28"/>
                <w:szCs w:val="26"/>
                <w:lang w:eastAsia="ru-RU"/>
              </w:rPr>
              <w:drawing>
                <wp:inline distT="0" distB="0" distL="0" distR="0" wp14:anchorId="06A7C750" wp14:editId="2FFC167E">
                  <wp:extent cx="4065841" cy="1550888"/>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7"/>
                          <a:stretch>
                            <a:fillRect/>
                          </a:stretch>
                        </pic:blipFill>
                        <pic:spPr>
                          <a:xfrm>
                            <a:off x="0" y="0"/>
                            <a:ext cx="4113089" cy="1568911"/>
                          </a:xfrm>
                          <a:prstGeom prst="rect">
                            <a:avLst/>
                          </a:prstGeom>
                        </pic:spPr>
                      </pic:pic>
                    </a:graphicData>
                  </a:graphic>
                </wp:inline>
              </w:drawing>
            </w:r>
          </w:p>
          <w:p w:rsidR="00DD0829" w:rsidRDefault="00DD0829" w:rsidP="00761982">
            <w:pPr>
              <w:jc w:val="center"/>
              <w:rPr>
                <w:b/>
                <w:sz w:val="28"/>
                <w:szCs w:val="26"/>
              </w:rPr>
            </w:pPr>
          </w:p>
          <w:p w:rsidR="00DD0829" w:rsidRDefault="00DD0829" w:rsidP="00761982">
            <w:pPr>
              <w:jc w:val="center"/>
              <w:rPr>
                <w:b/>
                <w:sz w:val="28"/>
                <w:szCs w:val="26"/>
              </w:rPr>
            </w:pPr>
          </w:p>
          <w:p w:rsidR="00CD6D95" w:rsidRDefault="00CD6D95" w:rsidP="00761982">
            <w:pPr>
              <w:jc w:val="center"/>
              <w:rPr>
                <w:b/>
                <w:sz w:val="28"/>
                <w:szCs w:val="26"/>
              </w:rPr>
            </w:pPr>
          </w:p>
        </w:tc>
      </w:tr>
    </w:tbl>
    <w:p w:rsidR="00CD6D95" w:rsidRDefault="00CD6D95" w:rsidP="00CD6D95">
      <w:pPr>
        <w:rPr>
          <w:rFonts w:ascii="Arial" w:eastAsia="Times New Roman" w:hAnsi="Arial" w:cs="Arial"/>
          <w:color w:val="302A3E"/>
          <w:spacing w:val="5"/>
          <w:sz w:val="26"/>
          <w:szCs w:val="26"/>
          <w:lang w:eastAsia="ru-RU"/>
        </w:rPr>
      </w:pPr>
      <w:r>
        <w:rPr>
          <w:rFonts w:ascii="Arial" w:hAnsi="Arial" w:cs="Arial"/>
          <w:color w:val="302A3E"/>
          <w:spacing w:val="5"/>
          <w:sz w:val="26"/>
          <w:szCs w:val="26"/>
        </w:rPr>
        <w:br w:type="page"/>
      </w:r>
    </w:p>
    <w:tbl>
      <w:tblPr>
        <w:tblStyle w:val="a5"/>
        <w:tblW w:w="0" w:type="auto"/>
        <w:tblLook w:val="04A0" w:firstRow="1" w:lastRow="0" w:firstColumn="1" w:lastColumn="0" w:noHBand="0" w:noVBand="1"/>
      </w:tblPr>
      <w:tblGrid>
        <w:gridCol w:w="10337"/>
      </w:tblGrid>
      <w:tr w:rsidR="00CD6D95" w:rsidTr="00761982">
        <w:tc>
          <w:tcPr>
            <w:tcW w:w="10337" w:type="dxa"/>
          </w:tcPr>
          <w:p w:rsidR="00CD6D95" w:rsidRPr="002169A9" w:rsidRDefault="00CD6D95" w:rsidP="00761982">
            <w:pPr>
              <w:jc w:val="center"/>
              <w:rPr>
                <w:b/>
                <w:sz w:val="28"/>
                <w:szCs w:val="26"/>
              </w:rPr>
            </w:pPr>
            <w:r w:rsidRPr="002169A9">
              <w:rPr>
                <w:b/>
                <w:sz w:val="28"/>
                <w:szCs w:val="26"/>
              </w:rPr>
              <w:lastRenderedPageBreak/>
              <w:t>Задание 2</w:t>
            </w:r>
            <w:r>
              <w:rPr>
                <w:b/>
                <w:sz w:val="28"/>
                <w:szCs w:val="26"/>
              </w:rPr>
              <w:t>8</w:t>
            </w:r>
            <w:r w:rsidRPr="002169A9">
              <w:rPr>
                <w:b/>
                <w:sz w:val="28"/>
                <w:szCs w:val="26"/>
              </w:rPr>
              <w:t xml:space="preserve">. </w:t>
            </w:r>
            <w:r>
              <w:rPr>
                <w:b/>
                <w:sz w:val="28"/>
                <w:szCs w:val="26"/>
              </w:rPr>
              <w:t>Генетическая задача</w:t>
            </w:r>
            <w:r w:rsidRPr="002169A9">
              <w:rPr>
                <w:b/>
                <w:sz w:val="28"/>
                <w:szCs w:val="26"/>
              </w:rPr>
              <w:t>.</w:t>
            </w:r>
          </w:p>
          <w:p w:rsidR="00E441E0" w:rsidRPr="00661E82" w:rsidRDefault="00CD6D95" w:rsidP="00E441E0">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both"/>
              <w:rPr>
                <w:rFonts w:ascii="Arial" w:hAnsi="Arial" w:cs="Arial"/>
                <w:color w:val="302A3E"/>
                <w:spacing w:val="5"/>
              </w:rPr>
            </w:pPr>
            <w:r>
              <w:rPr>
                <w:rFonts w:ascii="Arial" w:hAnsi="Arial" w:cs="Arial"/>
                <w:b/>
                <w:color w:val="302A3E"/>
                <w:spacing w:val="5"/>
                <w:sz w:val="26"/>
                <w:szCs w:val="26"/>
              </w:rPr>
              <w:t>№</w:t>
            </w:r>
            <w:r w:rsidR="00C21B89">
              <w:rPr>
                <w:rFonts w:ascii="Arial" w:hAnsi="Arial" w:cs="Arial"/>
                <w:b/>
                <w:color w:val="302A3E"/>
                <w:spacing w:val="5"/>
                <w:sz w:val="26"/>
                <w:szCs w:val="26"/>
              </w:rPr>
              <w:t>4</w:t>
            </w:r>
            <w:r w:rsidRPr="00AE5F93">
              <w:rPr>
                <w:rFonts w:ascii="Arial" w:hAnsi="Arial" w:cs="Arial"/>
                <w:b/>
                <w:color w:val="302A3E"/>
                <w:spacing w:val="5"/>
                <w:sz w:val="26"/>
                <w:szCs w:val="26"/>
              </w:rPr>
              <w:t>.</w:t>
            </w:r>
            <w:r w:rsidRPr="00AE5F93">
              <w:rPr>
                <w:rFonts w:ascii="Arial" w:hAnsi="Arial" w:cs="Arial"/>
                <w:color w:val="302A3E"/>
                <w:spacing w:val="5"/>
                <w:sz w:val="26"/>
                <w:szCs w:val="26"/>
              </w:rPr>
              <w:t xml:space="preserve"> </w:t>
            </w:r>
            <w:r w:rsidR="0006416A" w:rsidRPr="00661E82">
              <w:rPr>
                <w:rFonts w:ascii="Arial" w:hAnsi="Arial" w:cs="Arial"/>
                <w:color w:val="302A3E"/>
                <w:spacing w:val="5"/>
              </w:rPr>
              <w:t xml:space="preserve">При скрещивании растения томата с нормальными листьями, гладкими плодами и растения с пятнистыми листьями, опушёнными плодами всё потомство получилось с нормальными листьями, опушёнными плодами. В анализирующем скрещивании гибридного потомства получилось четыре разные фенотипические группы, две из которых составили по 13% от общего количества потомков. </w:t>
            </w:r>
          </w:p>
          <w:p w:rsidR="0006416A" w:rsidRPr="0006416A" w:rsidRDefault="0006416A" w:rsidP="00E441E0">
            <w:pPr>
              <w:pStyle w:val="a3"/>
              <w:pBdr>
                <w:top w:val="single" w:sz="2" w:space="0" w:color="E5E7EB"/>
                <w:left w:val="single" w:sz="2" w:space="0" w:color="E5E7EB"/>
                <w:bottom w:val="single" w:sz="2" w:space="0" w:color="E5E7EB"/>
                <w:right w:val="single" w:sz="2" w:space="0" w:color="E5E7EB"/>
              </w:pBdr>
              <w:shd w:val="clear" w:color="auto" w:fill="FFFFFF"/>
              <w:spacing w:after="0" w:line="330" w:lineRule="atLeast"/>
              <w:jc w:val="center"/>
              <w:rPr>
                <w:rFonts w:ascii="Arial" w:hAnsi="Arial" w:cs="Arial"/>
                <w:i/>
                <w:color w:val="302A3E"/>
                <w:spacing w:val="5"/>
              </w:rPr>
            </w:pPr>
            <w:r w:rsidRPr="0006416A">
              <w:rPr>
                <w:rFonts w:ascii="Arial" w:hAnsi="Arial" w:cs="Arial"/>
                <w:i/>
                <w:color w:val="302A3E"/>
                <w:spacing w:val="5"/>
              </w:rPr>
              <w:t>Составьте схемы скрещиваний. Укажите генотипы родительских особей и генотипы, фенотипы, долю каждой группы потомков в анализирующем скрещивании.</w:t>
            </w:r>
          </w:p>
          <w:p w:rsidR="00CD6D95" w:rsidRPr="00661E82" w:rsidRDefault="0006416A" w:rsidP="0006416A">
            <w:pPr>
              <w:jc w:val="center"/>
              <w:rPr>
                <w:rFonts w:ascii="Arial" w:hAnsi="Arial" w:cs="Arial"/>
                <w:i/>
                <w:color w:val="302A3E"/>
                <w:spacing w:val="5"/>
                <w:sz w:val="24"/>
                <w:szCs w:val="24"/>
              </w:rPr>
            </w:pPr>
            <w:r w:rsidRPr="00661E82">
              <w:rPr>
                <w:rFonts w:ascii="Arial" w:hAnsi="Arial" w:cs="Arial"/>
                <w:i/>
                <w:color w:val="302A3E"/>
                <w:spacing w:val="5"/>
                <w:sz w:val="24"/>
                <w:szCs w:val="24"/>
              </w:rPr>
              <w:t xml:space="preserve">Постройте генетическую карту для указанных выше генов, укажите на ней местоположение каждого гена и расстояние между ними (в %), определите тип наследования </w:t>
            </w:r>
            <w:proofErr w:type="gramStart"/>
            <w:r w:rsidRPr="00661E82">
              <w:rPr>
                <w:rFonts w:ascii="Arial" w:hAnsi="Arial" w:cs="Arial"/>
                <w:i/>
                <w:color w:val="302A3E"/>
                <w:spacing w:val="5"/>
                <w:sz w:val="24"/>
                <w:szCs w:val="24"/>
              </w:rPr>
              <w:t>генов</w:t>
            </w:r>
            <w:proofErr w:type="gramEnd"/>
            <w:r w:rsidRPr="00661E82">
              <w:rPr>
                <w:rFonts w:ascii="Arial" w:hAnsi="Arial" w:cs="Arial"/>
                <w:i/>
                <w:color w:val="302A3E"/>
                <w:spacing w:val="5"/>
                <w:sz w:val="24"/>
                <w:szCs w:val="24"/>
              </w:rPr>
              <w:t xml:space="preserve"> указанных выше признаков.</w:t>
            </w:r>
          </w:p>
          <w:p w:rsidR="0006416A" w:rsidRDefault="0006416A" w:rsidP="0006416A">
            <w:pPr>
              <w:jc w:val="center"/>
              <w:rPr>
                <w:rFonts w:ascii="Arial" w:hAnsi="Arial" w:cs="Arial"/>
                <w:i/>
                <w:color w:val="302A3E"/>
                <w:spacing w:val="5"/>
                <w:sz w:val="26"/>
                <w:szCs w:val="26"/>
              </w:rPr>
            </w:pPr>
          </w:p>
          <w:p w:rsidR="00CD6D95" w:rsidRDefault="00CD6D95" w:rsidP="00761982">
            <w:pPr>
              <w:jc w:val="center"/>
              <w:rPr>
                <w:b/>
                <w:sz w:val="28"/>
                <w:szCs w:val="26"/>
              </w:rPr>
            </w:pPr>
            <w:r>
              <w:rPr>
                <w:b/>
                <w:sz w:val="28"/>
                <w:szCs w:val="26"/>
              </w:rPr>
              <w:t>Решение:</w:t>
            </w:r>
          </w:p>
        </w:tc>
      </w:tr>
      <w:tr w:rsidR="00CD6D95" w:rsidTr="00761982">
        <w:tc>
          <w:tcPr>
            <w:tcW w:w="10337" w:type="dxa"/>
          </w:tcPr>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E441E0" w:rsidRDefault="00E441E0"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661E82" w:rsidRDefault="00661E82"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p w:rsidR="00CD6D95" w:rsidRDefault="00CD6D95" w:rsidP="00761982">
            <w:pPr>
              <w:jc w:val="center"/>
              <w:rPr>
                <w:b/>
                <w:sz w:val="28"/>
                <w:szCs w:val="26"/>
              </w:rPr>
            </w:pPr>
          </w:p>
        </w:tc>
      </w:tr>
      <w:tr w:rsidR="00547480" w:rsidTr="00547480">
        <w:tc>
          <w:tcPr>
            <w:tcW w:w="9679" w:type="dxa"/>
            <w:tcBorders>
              <w:top w:val="single" w:sz="4" w:space="0" w:color="auto"/>
              <w:left w:val="single" w:sz="4" w:space="0" w:color="auto"/>
              <w:bottom w:val="single" w:sz="4" w:space="0" w:color="auto"/>
              <w:right w:val="single" w:sz="4" w:space="0" w:color="auto"/>
            </w:tcBorders>
          </w:tcPr>
          <w:p w:rsidR="00547480" w:rsidRDefault="00547480">
            <w:pPr>
              <w:jc w:val="center"/>
              <w:rPr>
                <w:b/>
                <w:sz w:val="28"/>
                <w:szCs w:val="26"/>
              </w:rPr>
            </w:pPr>
            <w:r>
              <w:rPr>
                <w:b/>
                <w:sz w:val="28"/>
                <w:szCs w:val="26"/>
              </w:rPr>
              <w:lastRenderedPageBreak/>
              <w:t>Задание 28. Генетическая задача.</w:t>
            </w:r>
          </w:p>
          <w:p w:rsidR="00547480" w:rsidRPr="00547480" w:rsidRDefault="00547480" w:rsidP="00547480">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both"/>
              <w:rPr>
                <w:rFonts w:ascii="Arial" w:hAnsi="Arial" w:cs="Arial"/>
                <w:color w:val="302A3E"/>
                <w:spacing w:val="5"/>
                <w:lang w:eastAsia="en-US"/>
              </w:rPr>
            </w:pPr>
            <w:r>
              <w:rPr>
                <w:rFonts w:ascii="Arial" w:hAnsi="Arial" w:cs="Arial"/>
                <w:b/>
                <w:color w:val="302A3E"/>
                <w:spacing w:val="5"/>
                <w:sz w:val="26"/>
                <w:szCs w:val="26"/>
                <w:lang w:eastAsia="en-US"/>
              </w:rPr>
              <w:t>№5.</w:t>
            </w:r>
            <w:r>
              <w:rPr>
                <w:rFonts w:ascii="Arial" w:hAnsi="Arial" w:cs="Arial"/>
                <w:color w:val="302A3E"/>
                <w:spacing w:val="5"/>
                <w:sz w:val="26"/>
                <w:szCs w:val="26"/>
                <w:lang w:eastAsia="en-US"/>
              </w:rPr>
              <w:t xml:space="preserve"> </w:t>
            </w:r>
            <w:r w:rsidRPr="00502925">
              <w:rPr>
                <w:rFonts w:ascii="Arial" w:hAnsi="Arial" w:cs="Arial"/>
                <w:color w:val="302A3E"/>
                <w:spacing w:val="5"/>
                <w:lang w:eastAsia="en-US"/>
              </w:rPr>
              <w:t xml:space="preserve">На </w:t>
            </w:r>
            <w:proofErr w:type="gramStart"/>
            <w:r w:rsidRPr="00502925">
              <w:rPr>
                <w:rFonts w:ascii="Arial" w:hAnsi="Arial" w:cs="Arial"/>
                <w:color w:val="302A3E"/>
                <w:spacing w:val="5"/>
                <w:lang w:eastAsia="en-US"/>
              </w:rPr>
              <w:t>Х- и</w:t>
            </w:r>
            <w:proofErr w:type="gramEnd"/>
            <w:r w:rsidRPr="00502925">
              <w:rPr>
                <w:rFonts w:ascii="Arial" w:hAnsi="Arial" w:cs="Arial"/>
                <w:color w:val="302A3E"/>
                <w:spacing w:val="5"/>
                <w:lang w:eastAsia="en-US"/>
              </w:rPr>
              <w:t xml:space="preserve"> Y-хромосомах человека существуют псевдоаутосомные участки, содержащие аллели одного гена, между которыми может происходить кроссинговер. Один из таких генов вызывает аномалии в развитии кисти. Рецессивный аллель гена атрофии зрительного нерва наследуется сцепленно с полом. </w:t>
            </w:r>
            <w:r w:rsidRPr="00547480">
              <w:rPr>
                <w:rFonts w:ascii="Arial" w:hAnsi="Arial" w:cs="Arial"/>
                <w:color w:val="302A3E"/>
                <w:spacing w:val="5"/>
                <w:lang w:eastAsia="en-US"/>
              </w:rPr>
              <w:t xml:space="preserve">Женщина с нормальным развитием кисти и атрофией зрительного нерва вышла замуж за гетерозиготного мужчину с аномалией развития кисти и нормальным зрительным нервом. Его мать, гомозиготная по гену аномалии кисти, имела нормальную кисть. Родившаяся в этом браке дочь с аномалией развития кисти вышла замуж за мужчину без названных заболеваний. </w:t>
            </w:r>
          </w:p>
          <w:p w:rsidR="00547480" w:rsidRPr="00547480" w:rsidRDefault="00547480" w:rsidP="00547480">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center"/>
              <w:rPr>
                <w:rFonts w:ascii="Arial" w:hAnsi="Arial" w:cs="Arial"/>
                <w:i/>
                <w:color w:val="302A3E"/>
                <w:spacing w:val="5"/>
                <w:lang w:eastAsia="en-US"/>
              </w:rPr>
            </w:pPr>
            <w:r w:rsidRPr="00547480">
              <w:rPr>
                <w:rFonts w:ascii="Arial" w:hAnsi="Arial" w:cs="Arial"/>
                <w:i/>
                <w:color w:val="302A3E"/>
                <w:spacing w:val="5"/>
                <w:lang w:eastAsia="en-US"/>
              </w:rPr>
              <w:t>Определите генотипы родителей и генотипы, фенотипы, пол возможного потомства.</w:t>
            </w:r>
          </w:p>
          <w:p w:rsidR="00547480" w:rsidRPr="00547480" w:rsidRDefault="00547480" w:rsidP="00547480">
            <w:pPr>
              <w:jc w:val="center"/>
              <w:rPr>
                <w:rFonts w:ascii="Arial" w:hAnsi="Arial" w:cs="Arial"/>
                <w:i/>
                <w:color w:val="302A3E"/>
                <w:spacing w:val="5"/>
                <w:sz w:val="26"/>
                <w:szCs w:val="26"/>
              </w:rPr>
            </w:pPr>
            <w:r w:rsidRPr="00502925">
              <w:rPr>
                <w:rFonts w:ascii="Arial" w:hAnsi="Arial" w:cs="Arial"/>
                <w:i/>
                <w:color w:val="302A3E"/>
                <w:spacing w:val="5"/>
                <w:sz w:val="24"/>
                <w:szCs w:val="24"/>
              </w:rPr>
              <w:t>Возможно ли рождение во втором браке ребенка, страдающего двумя названными заболеваниями? Ответ поясните</w:t>
            </w:r>
            <w:r w:rsidRPr="00547480">
              <w:rPr>
                <w:rFonts w:ascii="Arial" w:hAnsi="Arial" w:cs="Arial"/>
                <w:i/>
                <w:color w:val="302A3E"/>
                <w:spacing w:val="5"/>
                <w:sz w:val="26"/>
                <w:szCs w:val="26"/>
              </w:rPr>
              <w:t>.</w:t>
            </w:r>
          </w:p>
          <w:p w:rsidR="00547480" w:rsidRDefault="00547480" w:rsidP="00547480">
            <w:pPr>
              <w:jc w:val="center"/>
              <w:rPr>
                <w:rFonts w:ascii="Arial" w:hAnsi="Arial" w:cs="Arial"/>
                <w:i/>
                <w:color w:val="302A3E"/>
                <w:spacing w:val="5"/>
                <w:sz w:val="26"/>
                <w:szCs w:val="26"/>
              </w:rPr>
            </w:pPr>
          </w:p>
          <w:p w:rsidR="00547480" w:rsidRDefault="00547480" w:rsidP="009761FD">
            <w:pPr>
              <w:jc w:val="center"/>
              <w:rPr>
                <w:b/>
                <w:sz w:val="28"/>
                <w:szCs w:val="26"/>
              </w:rPr>
            </w:pPr>
            <w:r>
              <w:rPr>
                <w:b/>
                <w:sz w:val="28"/>
                <w:szCs w:val="26"/>
              </w:rPr>
              <w:t>Решение:</w:t>
            </w:r>
          </w:p>
        </w:tc>
      </w:tr>
      <w:tr w:rsidR="00547480" w:rsidTr="00547480">
        <w:tc>
          <w:tcPr>
            <w:tcW w:w="9679" w:type="dxa"/>
            <w:tcBorders>
              <w:top w:val="single" w:sz="4" w:space="0" w:color="auto"/>
              <w:left w:val="single" w:sz="4" w:space="0" w:color="auto"/>
              <w:bottom w:val="single" w:sz="4" w:space="0" w:color="auto"/>
              <w:right w:val="single" w:sz="4" w:space="0" w:color="auto"/>
            </w:tcBorders>
          </w:tcPr>
          <w:p w:rsidR="00547480" w:rsidRDefault="009761FD">
            <w:pPr>
              <w:jc w:val="center"/>
              <w:rPr>
                <w:b/>
                <w:sz w:val="28"/>
                <w:szCs w:val="26"/>
              </w:rPr>
            </w:pPr>
            <w:r w:rsidRPr="009761FD">
              <w:rPr>
                <w:b/>
                <w:noProof/>
                <w:sz w:val="28"/>
                <w:szCs w:val="26"/>
                <w:lang w:eastAsia="ru-RU"/>
              </w:rPr>
              <w:drawing>
                <wp:inline distT="0" distB="0" distL="0" distR="0" wp14:anchorId="61AA5F6B" wp14:editId="601B8960">
                  <wp:extent cx="3533844" cy="2184367"/>
                  <wp:effectExtent l="0" t="0" r="0" b="6985"/>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rotWithShape="1">
                          <a:blip r:embed="rId8"/>
                          <a:srcRect l="4025" t="2440" r="1314" b="-2440"/>
                          <a:stretch/>
                        </pic:blipFill>
                        <pic:spPr>
                          <a:xfrm>
                            <a:off x="0" y="0"/>
                            <a:ext cx="3550895" cy="2194907"/>
                          </a:xfrm>
                          <a:prstGeom prst="rect">
                            <a:avLst/>
                          </a:prstGeom>
                        </pic:spPr>
                      </pic:pic>
                    </a:graphicData>
                  </a:graphic>
                </wp:inline>
              </w:drawing>
            </w:r>
            <w:r w:rsidRPr="009761FD">
              <w:rPr>
                <w:noProof/>
                <w:lang w:eastAsia="ru-RU"/>
              </w:rPr>
              <w:t xml:space="preserve"> </w:t>
            </w:r>
            <w:r w:rsidRPr="009761FD">
              <w:rPr>
                <w:b/>
                <w:noProof/>
                <w:sz w:val="28"/>
                <w:szCs w:val="26"/>
                <w:lang w:eastAsia="ru-RU"/>
              </w:rPr>
              <w:drawing>
                <wp:inline distT="0" distB="0" distL="0" distR="0" wp14:anchorId="1B720B3C" wp14:editId="0125AABB">
                  <wp:extent cx="3175098" cy="2738836"/>
                  <wp:effectExtent l="0" t="0" r="6350" b="4445"/>
                  <wp:docPr id="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rotWithShape="1">
                          <a:blip r:embed="rId9"/>
                          <a:srcRect b="16858"/>
                          <a:stretch/>
                        </pic:blipFill>
                        <pic:spPr>
                          <a:xfrm>
                            <a:off x="0" y="0"/>
                            <a:ext cx="3215511" cy="2773696"/>
                          </a:xfrm>
                          <a:prstGeom prst="rect">
                            <a:avLst/>
                          </a:prstGeom>
                        </pic:spPr>
                      </pic:pic>
                    </a:graphicData>
                  </a:graphic>
                </wp:inline>
              </w:drawing>
            </w:r>
          </w:p>
          <w:p w:rsidR="00547480" w:rsidRDefault="009761FD">
            <w:pPr>
              <w:jc w:val="center"/>
              <w:rPr>
                <w:b/>
                <w:sz w:val="28"/>
                <w:szCs w:val="26"/>
              </w:rPr>
            </w:pPr>
            <w:r w:rsidRPr="009761FD">
              <w:rPr>
                <w:b/>
                <w:noProof/>
                <w:sz w:val="28"/>
                <w:szCs w:val="26"/>
                <w:lang w:eastAsia="ru-RU"/>
              </w:rPr>
              <w:drawing>
                <wp:inline distT="0" distB="0" distL="0" distR="0" wp14:anchorId="1D1388AD" wp14:editId="116F05EE">
                  <wp:extent cx="3416838" cy="586149"/>
                  <wp:effectExtent l="0" t="0" r="0" b="4445"/>
                  <wp:docPr id="1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10"/>
                          <a:stretch>
                            <a:fillRect/>
                          </a:stretch>
                        </pic:blipFill>
                        <pic:spPr>
                          <a:xfrm>
                            <a:off x="0" y="0"/>
                            <a:ext cx="3445441" cy="591056"/>
                          </a:xfrm>
                          <a:prstGeom prst="rect">
                            <a:avLst/>
                          </a:prstGeom>
                        </pic:spPr>
                      </pic:pic>
                    </a:graphicData>
                  </a:graphic>
                </wp:inline>
              </w:drawing>
            </w:r>
          </w:p>
          <w:p w:rsidR="00DD0829" w:rsidRDefault="00DD0829">
            <w:pPr>
              <w:jc w:val="center"/>
              <w:rPr>
                <w:b/>
                <w:sz w:val="28"/>
                <w:szCs w:val="26"/>
              </w:rPr>
            </w:pPr>
          </w:p>
        </w:tc>
      </w:tr>
    </w:tbl>
    <w:p w:rsidR="00547480" w:rsidRDefault="00547480" w:rsidP="00547480">
      <w:pPr>
        <w:rPr>
          <w:rFonts w:ascii="Arial" w:eastAsia="Times New Roman" w:hAnsi="Arial" w:cs="Arial"/>
          <w:color w:val="302A3E"/>
          <w:spacing w:val="5"/>
          <w:sz w:val="26"/>
          <w:szCs w:val="26"/>
          <w:lang w:eastAsia="ru-RU"/>
        </w:rPr>
      </w:pPr>
      <w:r>
        <w:rPr>
          <w:rFonts w:ascii="Arial" w:hAnsi="Arial" w:cs="Arial"/>
          <w:color w:val="302A3E"/>
          <w:spacing w:val="5"/>
          <w:sz w:val="26"/>
          <w:szCs w:val="26"/>
        </w:rPr>
        <w:br w:type="page"/>
      </w:r>
    </w:p>
    <w:tbl>
      <w:tblPr>
        <w:tblStyle w:val="a5"/>
        <w:tblW w:w="0" w:type="auto"/>
        <w:tblLook w:val="04A0" w:firstRow="1" w:lastRow="0" w:firstColumn="1" w:lastColumn="0" w:noHBand="0" w:noVBand="1"/>
      </w:tblPr>
      <w:tblGrid>
        <w:gridCol w:w="10337"/>
      </w:tblGrid>
      <w:tr w:rsidR="00547480" w:rsidTr="00547480">
        <w:tc>
          <w:tcPr>
            <w:tcW w:w="10337" w:type="dxa"/>
            <w:tcBorders>
              <w:top w:val="single" w:sz="4" w:space="0" w:color="auto"/>
              <w:left w:val="single" w:sz="4" w:space="0" w:color="auto"/>
              <w:bottom w:val="single" w:sz="4" w:space="0" w:color="auto"/>
              <w:right w:val="single" w:sz="4" w:space="0" w:color="auto"/>
            </w:tcBorders>
          </w:tcPr>
          <w:p w:rsidR="00547480" w:rsidRDefault="00547480">
            <w:pPr>
              <w:jc w:val="center"/>
              <w:rPr>
                <w:b/>
                <w:sz w:val="28"/>
                <w:szCs w:val="26"/>
              </w:rPr>
            </w:pPr>
            <w:r>
              <w:rPr>
                <w:b/>
                <w:sz w:val="28"/>
                <w:szCs w:val="26"/>
              </w:rPr>
              <w:lastRenderedPageBreak/>
              <w:t>Задание 28. Генетическая задача.</w:t>
            </w:r>
          </w:p>
          <w:p w:rsidR="00420D00" w:rsidRPr="00420D00" w:rsidRDefault="00547480" w:rsidP="00420D00">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both"/>
              <w:rPr>
                <w:rFonts w:ascii="Arial" w:hAnsi="Arial" w:cs="Arial"/>
                <w:color w:val="302A3E"/>
                <w:spacing w:val="5"/>
                <w:lang w:eastAsia="en-US"/>
              </w:rPr>
            </w:pPr>
            <w:r>
              <w:rPr>
                <w:rFonts w:ascii="Arial" w:hAnsi="Arial" w:cs="Arial"/>
                <w:b/>
                <w:color w:val="302A3E"/>
                <w:spacing w:val="5"/>
                <w:sz w:val="26"/>
                <w:szCs w:val="26"/>
                <w:lang w:eastAsia="en-US"/>
              </w:rPr>
              <w:t>№</w:t>
            </w:r>
            <w:r w:rsidR="00420D00">
              <w:rPr>
                <w:rFonts w:ascii="Arial" w:hAnsi="Arial" w:cs="Arial"/>
                <w:b/>
                <w:color w:val="302A3E"/>
                <w:spacing w:val="5"/>
                <w:sz w:val="26"/>
                <w:szCs w:val="26"/>
                <w:lang w:eastAsia="en-US"/>
              </w:rPr>
              <w:t>6</w:t>
            </w:r>
            <w:r>
              <w:rPr>
                <w:rFonts w:ascii="Arial" w:hAnsi="Arial" w:cs="Arial"/>
                <w:b/>
                <w:color w:val="302A3E"/>
                <w:spacing w:val="5"/>
                <w:sz w:val="26"/>
                <w:szCs w:val="26"/>
                <w:lang w:eastAsia="en-US"/>
              </w:rPr>
              <w:t>.</w:t>
            </w:r>
            <w:r w:rsidR="00420D00" w:rsidRPr="00420D00">
              <w:t xml:space="preserve"> </w:t>
            </w:r>
            <w:r w:rsidR="00420D00" w:rsidRPr="00957394">
              <w:rPr>
                <w:rFonts w:ascii="Arial" w:hAnsi="Arial" w:cs="Arial"/>
                <w:color w:val="302A3E"/>
                <w:spacing w:val="5"/>
                <w:lang w:eastAsia="en-US"/>
              </w:rPr>
              <w:t xml:space="preserve">На </w:t>
            </w:r>
            <w:proofErr w:type="gramStart"/>
            <w:r w:rsidR="00420D00" w:rsidRPr="00957394">
              <w:rPr>
                <w:rFonts w:ascii="Arial" w:hAnsi="Arial" w:cs="Arial"/>
                <w:color w:val="302A3E"/>
                <w:spacing w:val="5"/>
                <w:lang w:eastAsia="en-US"/>
              </w:rPr>
              <w:t>Х- и</w:t>
            </w:r>
            <w:proofErr w:type="gramEnd"/>
            <w:r w:rsidR="00420D00" w:rsidRPr="00957394">
              <w:rPr>
                <w:rFonts w:ascii="Arial" w:hAnsi="Arial" w:cs="Arial"/>
                <w:color w:val="302A3E"/>
                <w:spacing w:val="5"/>
                <w:lang w:eastAsia="en-US"/>
              </w:rPr>
              <w:t xml:space="preserve"> Y-хромосомах человека существуют псевдоаутосомные участки, которые содержат аллели одного гена, и между ними может происходить кроссинговер. Один из таких генов вызывает аномалии в развитии кисти. Аллель гена образования перепонок между пальцами (перепончатые пальцы) наследуется голандрически (наследование по гетерогаметному полу). </w:t>
            </w:r>
            <w:r w:rsidR="00420D00" w:rsidRPr="00420D00">
              <w:rPr>
                <w:rFonts w:ascii="Arial" w:hAnsi="Arial" w:cs="Arial"/>
                <w:color w:val="302A3E"/>
                <w:spacing w:val="5"/>
                <w:lang w:eastAsia="en-US"/>
              </w:rPr>
              <w:t xml:space="preserve">Женщина с нормальным развитием кисти и нормальными пальцами вышла замуж за мужчину с аномалией развития кисти и перепончатыми пальцами, гомозиготная мать которого не имела аномалии в развитии кисти. Родившаяся в этом браке дочь с аномалией развития кисти вышла замуж за мужчину без названных аномалий. </w:t>
            </w:r>
          </w:p>
          <w:p w:rsidR="00420D00" w:rsidRPr="00420D00" w:rsidRDefault="00420D00" w:rsidP="00420D00">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center"/>
              <w:rPr>
                <w:rFonts w:ascii="Arial" w:hAnsi="Arial" w:cs="Arial"/>
                <w:i/>
                <w:color w:val="302A3E"/>
                <w:spacing w:val="5"/>
                <w:lang w:eastAsia="en-US"/>
              </w:rPr>
            </w:pPr>
            <w:r w:rsidRPr="00420D00">
              <w:rPr>
                <w:rFonts w:ascii="Arial" w:hAnsi="Arial" w:cs="Arial"/>
                <w:i/>
                <w:color w:val="302A3E"/>
                <w:spacing w:val="5"/>
                <w:lang w:eastAsia="en-US"/>
              </w:rPr>
              <w:t>Определите генотипы родителей и генотипы, фенотипы, пол возможного потомства.</w:t>
            </w:r>
          </w:p>
          <w:p w:rsidR="00547480" w:rsidRPr="00957394" w:rsidRDefault="00420D00" w:rsidP="00420D00">
            <w:pPr>
              <w:jc w:val="center"/>
              <w:rPr>
                <w:rFonts w:ascii="Arial" w:hAnsi="Arial" w:cs="Arial"/>
                <w:i/>
                <w:color w:val="302A3E"/>
                <w:spacing w:val="5"/>
                <w:sz w:val="24"/>
                <w:szCs w:val="24"/>
              </w:rPr>
            </w:pPr>
            <w:r w:rsidRPr="00957394">
              <w:rPr>
                <w:rFonts w:ascii="Arial" w:hAnsi="Arial" w:cs="Arial"/>
                <w:i/>
                <w:color w:val="302A3E"/>
                <w:spacing w:val="5"/>
                <w:sz w:val="24"/>
                <w:szCs w:val="24"/>
              </w:rPr>
              <w:t>Возможно ли рождение в первом браке ребенка с нормальным развитием кисти и перепонками между пальцами? Ответ поясните.</w:t>
            </w:r>
          </w:p>
          <w:p w:rsidR="00547480" w:rsidRDefault="00547480">
            <w:pPr>
              <w:jc w:val="center"/>
              <w:rPr>
                <w:b/>
                <w:sz w:val="28"/>
                <w:szCs w:val="26"/>
              </w:rPr>
            </w:pPr>
            <w:r>
              <w:rPr>
                <w:b/>
                <w:sz w:val="28"/>
                <w:szCs w:val="26"/>
              </w:rPr>
              <w:t>Решение:</w:t>
            </w:r>
          </w:p>
        </w:tc>
      </w:tr>
      <w:tr w:rsidR="00547480" w:rsidTr="00547480">
        <w:tc>
          <w:tcPr>
            <w:tcW w:w="10337" w:type="dxa"/>
            <w:tcBorders>
              <w:top w:val="single" w:sz="4" w:space="0" w:color="auto"/>
              <w:left w:val="single" w:sz="4" w:space="0" w:color="auto"/>
              <w:bottom w:val="single" w:sz="4" w:space="0" w:color="auto"/>
              <w:right w:val="single" w:sz="4" w:space="0" w:color="auto"/>
            </w:tcBorders>
          </w:tcPr>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957394" w:rsidRDefault="00957394">
            <w:pPr>
              <w:jc w:val="center"/>
              <w:rPr>
                <w:b/>
                <w:sz w:val="28"/>
                <w:szCs w:val="26"/>
              </w:rPr>
            </w:pPr>
          </w:p>
          <w:p w:rsidR="00957394" w:rsidRDefault="00957394">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p w:rsidR="00547480" w:rsidRDefault="00547480">
            <w:pPr>
              <w:jc w:val="center"/>
              <w:rPr>
                <w:b/>
                <w:sz w:val="28"/>
                <w:szCs w:val="26"/>
              </w:rPr>
            </w:pPr>
          </w:p>
        </w:tc>
      </w:tr>
      <w:tr w:rsidR="00A56AE3" w:rsidTr="00A56AE3">
        <w:tc>
          <w:tcPr>
            <w:tcW w:w="9679" w:type="dxa"/>
            <w:tcBorders>
              <w:top w:val="single" w:sz="4" w:space="0" w:color="auto"/>
              <w:left w:val="single" w:sz="4" w:space="0" w:color="auto"/>
              <w:bottom w:val="single" w:sz="4" w:space="0" w:color="auto"/>
              <w:right w:val="single" w:sz="4" w:space="0" w:color="auto"/>
            </w:tcBorders>
          </w:tcPr>
          <w:p w:rsidR="00A56AE3" w:rsidRDefault="00A56AE3">
            <w:pPr>
              <w:jc w:val="center"/>
              <w:rPr>
                <w:b/>
                <w:sz w:val="28"/>
                <w:szCs w:val="26"/>
              </w:rPr>
            </w:pPr>
            <w:r>
              <w:rPr>
                <w:b/>
                <w:sz w:val="28"/>
                <w:szCs w:val="26"/>
              </w:rPr>
              <w:lastRenderedPageBreak/>
              <w:t>Задание 28. Генетическая задача.</w:t>
            </w:r>
          </w:p>
          <w:p w:rsidR="00A56AE3" w:rsidRPr="00A56AE3" w:rsidRDefault="00A56AE3" w:rsidP="00A56AE3">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both"/>
              <w:rPr>
                <w:rFonts w:ascii="Arial" w:hAnsi="Arial" w:cs="Arial"/>
                <w:color w:val="302A3E"/>
                <w:spacing w:val="5"/>
                <w:lang w:eastAsia="en-US"/>
              </w:rPr>
            </w:pPr>
            <w:r>
              <w:rPr>
                <w:rFonts w:ascii="Arial" w:hAnsi="Arial" w:cs="Arial"/>
                <w:b/>
                <w:color w:val="302A3E"/>
                <w:spacing w:val="5"/>
                <w:sz w:val="26"/>
                <w:szCs w:val="26"/>
                <w:lang w:eastAsia="en-US"/>
              </w:rPr>
              <w:t>№7.</w:t>
            </w:r>
            <w:r>
              <w:rPr>
                <w:rFonts w:ascii="Arial" w:hAnsi="Arial" w:cs="Arial"/>
                <w:color w:val="302A3E"/>
                <w:spacing w:val="5"/>
                <w:sz w:val="26"/>
                <w:szCs w:val="26"/>
                <w:lang w:eastAsia="en-US"/>
              </w:rPr>
              <w:t xml:space="preserve"> </w:t>
            </w:r>
            <w:r w:rsidRPr="001E5D67">
              <w:rPr>
                <w:rFonts w:ascii="Arial" w:hAnsi="Arial" w:cs="Arial"/>
                <w:color w:val="302A3E"/>
                <w:spacing w:val="5"/>
                <w:lang w:eastAsia="en-US"/>
              </w:rPr>
              <w:t xml:space="preserve">Пигментация кожи человека определяется четырьмя аллелями двух неаллельных генов по типу полимерии, при этом, чем больше доминантных аллелей в генотипе человеке, тем темнее кожа. </w:t>
            </w:r>
            <w:r w:rsidRPr="00A56AE3">
              <w:rPr>
                <w:rFonts w:ascii="Arial" w:hAnsi="Arial" w:cs="Arial"/>
                <w:color w:val="302A3E"/>
                <w:spacing w:val="5"/>
                <w:lang w:eastAsia="en-US"/>
              </w:rPr>
              <w:t xml:space="preserve">В браке темнокожей женщины и светлокожего мужчины родился дигетерозиготный сын – мулат. </w:t>
            </w:r>
          </w:p>
          <w:p w:rsidR="00A56AE3" w:rsidRPr="00A56AE3" w:rsidRDefault="00A56AE3" w:rsidP="00A56AE3">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both"/>
              <w:rPr>
                <w:rFonts w:ascii="Arial" w:hAnsi="Arial" w:cs="Arial"/>
                <w:color w:val="302A3E"/>
                <w:spacing w:val="5"/>
                <w:lang w:eastAsia="en-US"/>
              </w:rPr>
            </w:pPr>
            <w:r w:rsidRPr="00A56AE3">
              <w:rPr>
                <w:rFonts w:ascii="Arial" w:hAnsi="Arial" w:cs="Arial"/>
                <w:color w:val="302A3E"/>
                <w:spacing w:val="5"/>
                <w:lang w:eastAsia="en-US"/>
              </w:rPr>
              <w:t xml:space="preserve">Этот сын женился на женщине, схожей с ним по генотипу и фенотипу признака пигментации кожи. Какие дети по фенотипу и генотипу могут родиться во втором браке, если вероятность фенотипического расщепления в возможном потомстве составит 1:4:6:4:1. </w:t>
            </w:r>
          </w:p>
          <w:p w:rsidR="00A56AE3" w:rsidRPr="00A56AE3" w:rsidRDefault="00A56AE3" w:rsidP="00A56AE3">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center"/>
              <w:rPr>
                <w:rFonts w:ascii="Arial" w:hAnsi="Arial" w:cs="Arial"/>
                <w:i/>
                <w:color w:val="302A3E"/>
                <w:spacing w:val="5"/>
                <w:lang w:eastAsia="en-US"/>
              </w:rPr>
            </w:pPr>
            <w:r w:rsidRPr="00A56AE3">
              <w:rPr>
                <w:rFonts w:ascii="Arial" w:hAnsi="Arial" w:cs="Arial"/>
                <w:i/>
                <w:color w:val="302A3E"/>
                <w:spacing w:val="5"/>
                <w:lang w:eastAsia="en-US"/>
              </w:rPr>
              <w:t>Определите генотипы родительских особей, генотипы, фенотипы возможного потомства в двух браках.</w:t>
            </w:r>
          </w:p>
          <w:p w:rsidR="00A56AE3" w:rsidRPr="001E5D67" w:rsidRDefault="00A56AE3" w:rsidP="00A56AE3">
            <w:pPr>
              <w:jc w:val="center"/>
              <w:rPr>
                <w:rFonts w:ascii="Arial" w:hAnsi="Arial" w:cs="Arial"/>
                <w:i/>
                <w:color w:val="302A3E"/>
                <w:spacing w:val="5"/>
                <w:sz w:val="24"/>
                <w:szCs w:val="24"/>
              </w:rPr>
            </w:pPr>
            <w:r w:rsidRPr="001E5D67">
              <w:rPr>
                <w:rFonts w:ascii="Arial" w:hAnsi="Arial" w:cs="Arial"/>
                <w:i/>
                <w:color w:val="302A3E"/>
                <w:spacing w:val="5"/>
                <w:sz w:val="24"/>
                <w:szCs w:val="24"/>
              </w:rPr>
              <w:t>Какова вероятность рождения во втором браке детей, фенотипически</w:t>
            </w:r>
            <w:bookmarkStart w:id="0" w:name="_GoBack"/>
            <w:bookmarkEnd w:id="0"/>
            <w:r w:rsidRPr="001E5D67">
              <w:rPr>
                <w:rFonts w:ascii="Arial" w:hAnsi="Arial" w:cs="Arial"/>
                <w:i/>
                <w:color w:val="302A3E"/>
                <w:spacing w:val="5"/>
                <w:sz w:val="24"/>
                <w:szCs w:val="24"/>
              </w:rPr>
              <w:t xml:space="preserve"> сходных с родителями? Укажите генотипы этих детей.</w:t>
            </w:r>
          </w:p>
          <w:p w:rsidR="00A56AE3" w:rsidRPr="00A56AE3" w:rsidRDefault="00A56AE3" w:rsidP="00A56AE3">
            <w:pPr>
              <w:jc w:val="center"/>
              <w:rPr>
                <w:rFonts w:ascii="Arial" w:hAnsi="Arial" w:cs="Arial"/>
                <w:i/>
                <w:color w:val="302A3E"/>
                <w:spacing w:val="5"/>
                <w:sz w:val="26"/>
                <w:szCs w:val="26"/>
              </w:rPr>
            </w:pPr>
          </w:p>
          <w:p w:rsidR="00A56AE3" w:rsidRDefault="00A56AE3" w:rsidP="00A56AE3">
            <w:pPr>
              <w:jc w:val="center"/>
              <w:rPr>
                <w:b/>
                <w:sz w:val="28"/>
                <w:szCs w:val="26"/>
              </w:rPr>
            </w:pPr>
            <w:r>
              <w:rPr>
                <w:b/>
                <w:sz w:val="28"/>
                <w:szCs w:val="26"/>
              </w:rPr>
              <w:t>Решение:</w:t>
            </w:r>
          </w:p>
        </w:tc>
      </w:tr>
      <w:tr w:rsidR="00A56AE3" w:rsidTr="00A56AE3">
        <w:tc>
          <w:tcPr>
            <w:tcW w:w="9679" w:type="dxa"/>
            <w:tcBorders>
              <w:top w:val="single" w:sz="4" w:space="0" w:color="auto"/>
              <w:left w:val="single" w:sz="4" w:space="0" w:color="auto"/>
              <w:bottom w:val="single" w:sz="4" w:space="0" w:color="auto"/>
              <w:right w:val="single" w:sz="4" w:space="0" w:color="auto"/>
            </w:tcBorders>
          </w:tcPr>
          <w:p w:rsidR="00A56AE3" w:rsidRDefault="00AF1C52" w:rsidP="00AF1C52">
            <w:pPr>
              <w:rPr>
                <w:b/>
                <w:sz w:val="28"/>
                <w:szCs w:val="26"/>
              </w:rPr>
            </w:pPr>
            <w:r w:rsidRPr="00AF1C52">
              <w:rPr>
                <w:b/>
                <w:noProof/>
                <w:sz w:val="28"/>
                <w:szCs w:val="26"/>
                <w:lang w:eastAsia="ru-RU"/>
              </w:rPr>
              <w:drawing>
                <wp:inline distT="0" distB="0" distL="0" distR="0" wp14:anchorId="779F7CED" wp14:editId="3C8886E6">
                  <wp:extent cx="4044461" cy="3709474"/>
                  <wp:effectExtent l="0" t="0" r="0" b="5715"/>
                  <wp:docPr id="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11"/>
                          <a:stretch>
                            <a:fillRect/>
                          </a:stretch>
                        </pic:blipFill>
                        <pic:spPr>
                          <a:xfrm>
                            <a:off x="0" y="0"/>
                            <a:ext cx="4070871" cy="3733697"/>
                          </a:xfrm>
                          <a:prstGeom prst="rect">
                            <a:avLst/>
                          </a:prstGeom>
                        </pic:spPr>
                      </pic:pic>
                    </a:graphicData>
                  </a:graphic>
                </wp:inline>
              </w:drawing>
            </w:r>
          </w:p>
          <w:p w:rsidR="00A56AE3" w:rsidRDefault="00A56AE3">
            <w:pPr>
              <w:jc w:val="center"/>
              <w:rPr>
                <w:b/>
                <w:sz w:val="28"/>
                <w:szCs w:val="26"/>
              </w:rPr>
            </w:pPr>
          </w:p>
          <w:p w:rsidR="00DD0829" w:rsidRDefault="00DD0829">
            <w:pPr>
              <w:jc w:val="center"/>
              <w:rPr>
                <w:b/>
                <w:sz w:val="28"/>
                <w:szCs w:val="26"/>
              </w:rPr>
            </w:pPr>
          </w:p>
          <w:p w:rsidR="00DD0829" w:rsidRDefault="00DD0829">
            <w:pPr>
              <w:jc w:val="center"/>
              <w:rPr>
                <w:b/>
                <w:sz w:val="28"/>
                <w:szCs w:val="26"/>
              </w:rPr>
            </w:pPr>
          </w:p>
          <w:p w:rsidR="00DD0829" w:rsidRDefault="00DD0829">
            <w:pPr>
              <w:jc w:val="center"/>
              <w:rPr>
                <w:b/>
                <w:sz w:val="28"/>
                <w:szCs w:val="26"/>
              </w:rPr>
            </w:pPr>
          </w:p>
          <w:p w:rsidR="00DD0829" w:rsidRDefault="00DD0829">
            <w:pPr>
              <w:jc w:val="center"/>
              <w:rPr>
                <w:b/>
                <w:sz w:val="28"/>
                <w:szCs w:val="26"/>
              </w:rPr>
            </w:pPr>
          </w:p>
          <w:p w:rsidR="00DD0829" w:rsidRDefault="00DD0829">
            <w:pPr>
              <w:jc w:val="center"/>
              <w:rPr>
                <w:b/>
                <w:sz w:val="28"/>
                <w:szCs w:val="26"/>
              </w:rPr>
            </w:pPr>
          </w:p>
          <w:p w:rsidR="00DD0829" w:rsidRDefault="00DD0829">
            <w:pPr>
              <w:jc w:val="center"/>
              <w:rPr>
                <w:b/>
                <w:sz w:val="28"/>
                <w:szCs w:val="26"/>
              </w:rPr>
            </w:pPr>
          </w:p>
          <w:p w:rsidR="00DD0829" w:rsidRDefault="00DD0829">
            <w:pPr>
              <w:jc w:val="center"/>
              <w:rPr>
                <w:b/>
                <w:sz w:val="28"/>
                <w:szCs w:val="26"/>
              </w:rPr>
            </w:pPr>
          </w:p>
          <w:p w:rsidR="00DD0829" w:rsidRDefault="00DD0829" w:rsidP="00DD0829">
            <w:pPr>
              <w:rPr>
                <w:b/>
                <w:sz w:val="28"/>
                <w:szCs w:val="26"/>
              </w:rPr>
            </w:pPr>
          </w:p>
        </w:tc>
      </w:tr>
    </w:tbl>
    <w:p w:rsidR="00A56AE3" w:rsidRDefault="00A56AE3" w:rsidP="00A56AE3">
      <w:pPr>
        <w:rPr>
          <w:rFonts w:ascii="Arial" w:eastAsia="Times New Roman" w:hAnsi="Arial" w:cs="Arial"/>
          <w:color w:val="302A3E"/>
          <w:spacing w:val="5"/>
          <w:sz w:val="26"/>
          <w:szCs w:val="26"/>
          <w:lang w:eastAsia="ru-RU"/>
        </w:rPr>
      </w:pPr>
      <w:r>
        <w:rPr>
          <w:rFonts w:ascii="Arial" w:hAnsi="Arial" w:cs="Arial"/>
          <w:color w:val="302A3E"/>
          <w:spacing w:val="5"/>
          <w:sz w:val="26"/>
          <w:szCs w:val="26"/>
        </w:rPr>
        <w:br w:type="page"/>
      </w:r>
    </w:p>
    <w:tbl>
      <w:tblPr>
        <w:tblStyle w:val="a5"/>
        <w:tblW w:w="0" w:type="auto"/>
        <w:tblLook w:val="04A0" w:firstRow="1" w:lastRow="0" w:firstColumn="1" w:lastColumn="0" w:noHBand="0" w:noVBand="1"/>
      </w:tblPr>
      <w:tblGrid>
        <w:gridCol w:w="10337"/>
      </w:tblGrid>
      <w:tr w:rsidR="00A56AE3" w:rsidTr="00A56AE3">
        <w:tc>
          <w:tcPr>
            <w:tcW w:w="10337" w:type="dxa"/>
            <w:tcBorders>
              <w:top w:val="single" w:sz="4" w:space="0" w:color="auto"/>
              <w:left w:val="single" w:sz="4" w:space="0" w:color="auto"/>
              <w:bottom w:val="single" w:sz="4" w:space="0" w:color="auto"/>
              <w:right w:val="single" w:sz="4" w:space="0" w:color="auto"/>
            </w:tcBorders>
          </w:tcPr>
          <w:p w:rsidR="00A56AE3" w:rsidRDefault="00A56AE3">
            <w:pPr>
              <w:jc w:val="center"/>
              <w:rPr>
                <w:b/>
                <w:sz w:val="28"/>
                <w:szCs w:val="26"/>
              </w:rPr>
            </w:pPr>
            <w:r>
              <w:rPr>
                <w:b/>
                <w:sz w:val="28"/>
                <w:szCs w:val="26"/>
              </w:rPr>
              <w:lastRenderedPageBreak/>
              <w:t>Задание 28. Генетическая задача.</w:t>
            </w:r>
          </w:p>
          <w:p w:rsidR="00462BEF" w:rsidRPr="00462BEF" w:rsidRDefault="00A56AE3" w:rsidP="00462BEF">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both"/>
              <w:rPr>
                <w:rFonts w:ascii="Arial" w:hAnsi="Arial" w:cs="Arial"/>
                <w:color w:val="302A3E"/>
                <w:spacing w:val="5"/>
                <w:lang w:eastAsia="en-US"/>
              </w:rPr>
            </w:pPr>
            <w:r>
              <w:rPr>
                <w:rFonts w:ascii="Arial" w:hAnsi="Arial" w:cs="Arial"/>
                <w:b/>
                <w:color w:val="302A3E"/>
                <w:spacing w:val="5"/>
                <w:sz w:val="26"/>
                <w:szCs w:val="26"/>
                <w:lang w:eastAsia="en-US"/>
              </w:rPr>
              <w:t>№</w:t>
            </w:r>
            <w:r w:rsidR="004467CC">
              <w:rPr>
                <w:rFonts w:ascii="Arial" w:hAnsi="Arial" w:cs="Arial"/>
                <w:b/>
                <w:color w:val="302A3E"/>
                <w:spacing w:val="5"/>
                <w:sz w:val="26"/>
                <w:szCs w:val="26"/>
                <w:lang w:eastAsia="en-US"/>
              </w:rPr>
              <w:t>8</w:t>
            </w:r>
            <w:r>
              <w:rPr>
                <w:rFonts w:ascii="Arial" w:hAnsi="Arial" w:cs="Arial"/>
                <w:b/>
                <w:color w:val="302A3E"/>
                <w:spacing w:val="5"/>
                <w:sz w:val="26"/>
                <w:szCs w:val="26"/>
                <w:lang w:eastAsia="en-US"/>
              </w:rPr>
              <w:t>.</w:t>
            </w:r>
            <w:r>
              <w:rPr>
                <w:rFonts w:ascii="Arial" w:hAnsi="Arial" w:cs="Arial"/>
                <w:color w:val="302A3E"/>
                <w:spacing w:val="5"/>
                <w:sz w:val="26"/>
                <w:szCs w:val="26"/>
                <w:lang w:eastAsia="en-US"/>
              </w:rPr>
              <w:t xml:space="preserve"> </w:t>
            </w:r>
            <w:r w:rsidR="00462BEF" w:rsidRPr="00462BEF">
              <w:rPr>
                <w:rFonts w:ascii="Arial" w:hAnsi="Arial" w:cs="Arial"/>
                <w:color w:val="302A3E"/>
                <w:spacing w:val="5"/>
                <w:lang w:eastAsia="en-US"/>
              </w:rPr>
              <w:t xml:space="preserve">Высота растения определяется четырьмя аллелями двух неаллельных несцепленных генов по типу полимерии. Максимальная высота взрослого растения составляет 215 мм. Минимальная высота гомозиготного по рецессивным аллелям взрослого растения составляет 175 мм. Скрещивали растение высотой 215 мм с растением высотой 175 мм, всё полученное гибридное потомство было единообразным. При самоопылении гибридов первого поколения получилось фенотипическое расщепление классов потомков в количественном соотношении </w:t>
            </w:r>
            <w:proofErr w:type="gramStart"/>
            <w:r w:rsidR="00462BEF" w:rsidRPr="00462BEF">
              <w:rPr>
                <w:rFonts w:ascii="Arial" w:hAnsi="Arial" w:cs="Arial"/>
                <w:color w:val="302A3E"/>
                <w:spacing w:val="5"/>
                <w:lang w:eastAsia="en-US"/>
              </w:rPr>
              <w:t>1:4:6:4:1</w:t>
            </w:r>
            <w:proofErr w:type="gramEnd"/>
            <w:r w:rsidR="00462BEF" w:rsidRPr="00462BEF">
              <w:rPr>
                <w:rFonts w:ascii="Arial" w:hAnsi="Arial" w:cs="Arial"/>
                <w:color w:val="302A3E"/>
                <w:spacing w:val="5"/>
                <w:lang w:eastAsia="en-US"/>
              </w:rPr>
              <w:t>.</w:t>
            </w:r>
          </w:p>
          <w:p w:rsidR="00462BEF" w:rsidRPr="00462BEF" w:rsidRDefault="00462BEF" w:rsidP="00462BEF">
            <w:pPr>
              <w:pStyle w:val="a3"/>
              <w:pBdr>
                <w:top w:val="single" w:sz="2" w:space="0" w:color="E5E7EB"/>
                <w:left w:val="single" w:sz="2" w:space="0" w:color="E5E7EB"/>
                <w:bottom w:val="single" w:sz="2" w:space="0" w:color="E5E7EB"/>
                <w:right w:val="single" w:sz="2" w:space="0" w:color="E5E7EB"/>
              </w:pBdr>
              <w:shd w:val="clear" w:color="auto" w:fill="FFFFFF"/>
              <w:spacing w:line="330" w:lineRule="atLeast"/>
              <w:jc w:val="center"/>
              <w:rPr>
                <w:rFonts w:ascii="Arial" w:hAnsi="Arial" w:cs="Arial"/>
                <w:i/>
                <w:color w:val="302A3E"/>
                <w:spacing w:val="5"/>
                <w:lang w:eastAsia="en-US"/>
              </w:rPr>
            </w:pPr>
            <w:r w:rsidRPr="00462BEF">
              <w:rPr>
                <w:rFonts w:ascii="Arial" w:hAnsi="Arial" w:cs="Arial"/>
                <w:i/>
                <w:color w:val="302A3E"/>
                <w:spacing w:val="5"/>
                <w:lang w:eastAsia="en-US"/>
              </w:rPr>
              <w:t>Составьте схемы двух скрещиваний. Определите генотипы родительских особей и генотипы, фенотипы (высоту гибридов) возможного потомства в двух скрещиваниях.</w:t>
            </w:r>
          </w:p>
          <w:p w:rsidR="00A56AE3" w:rsidRPr="00462BEF" w:rsidRDefault="00462BEF" w:rsidP="00462BEF">
            <w:pPr>
              <w:jc w:val="center"/>
              <w:rPr>
                <w:rFonts w:ascii="Arial" w:hAnsi="Arial" w:cs="Arial"/>
                <w:i/>
                <w:color w:val="302A3E"/>
                <w:spacing w:val="5"/>
                <w:sz w:val="24"/>
                <w:szCs w:val="24"/>
              </w:rPr>
            </w:pPr>
            <w:r w:rsidRPr="00462BEF">
              <w:rPr>
                <w:rFonts w:ascii="Arial" w:hAnsi="Arial" w:cs="Arial"/>
                <w:i/>
                <w:color w:val="302A3E"/>
                <w:spacing w:val="5"/>
                <w:sz w:val="24"/>
                <w:szCs w:val="24"/>
              </w:rPr>
              <w:t>Объясните изменение высоты растений у возможных потомков во втором скрещивании.</w:t>
            </w:r>
          </w:p>
          <w:p w:rsidR="00462BEF" w:rsidRPr="00462BEF" w:rsidRDefault="00462BEF" w:rsidP="00462BEF">
            <w:pPr>
              <w:jc w:val="center"/>
              <w:rPr>
                <w:rFonts w:ascii="Arial" w:hAnsi="Arial" w:cs="Arial"/>
                <w:i/>
                <w:color w:val="302A3E"/>
                <w:spacing w:val="5"/>
                <w:sz w:val="24"/>
                <w:szCs w:val="24"/>
              </w:rPr>
            </w:pPr>
          </w:p>
          <w:p w:rsidR="00A56AE3" w:rsidRDefault="00A56AE3">
            <w:pPr>
              <w:jc w:val="center"/>
              <w:rPr>
                <w:b/>
                <w:sz w:val="28"/>
                <w:szCs w:val="26"/>
              </w:rPr>
            </w:pPr>
            <w:r>
              <w:rPr>
                <w:b/>
                <w:sz w:val="28"/>
                <w:szCs w:val="26"/>
              </w:rPr>
              <w:t>Решение:</w:t>
            </w:r>
          </w:p>
        </w:tc>
      </w:tr>
      <w:tr w:rsidR="00A56AE3" w:rsidTr="00A56AE3">
        <w:tc>
          <w:tcPr>
            <w:tcW w:w="10337" w:type="dxa"/>
            <w:tcBorders>
              <w:top w:val="single" w:sz="4" w:space="0" w:color="auto"/>
              <w:left w:val="single" w:sz="4" w:space="0" w:color="auto"/>
              <w:bottom w:val="single" w:sz="4" w:space="0" w:color="auto"/>
              <w:right w:val="single" w:sz="4" w:space="0" w:color="auto"/>
            </w:tcBorders>
          </w:tcPr>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p w:rsidR="00A56AE3" w:rsidRDefault="00A56AE3">
            <w:pPr>
              <w:jc w:val="center"/>
              <w:rPr>
                <w:b/>
                <w:sz w:val="28"/>
                <w:szCs w:val="26"/>
              </w:rPr>
            </w:pPr>
          </w:p>
        </w:tc>
      </w:tr>
    </w:tbl>
    <w:p w:rsidR="002169A9" w:rsidRDefault="002169A9" w:rsidP="00A56AE3">
      <w:pPr>
        <w:rPr>
          <w:rFonts w:ascii="Arial" w:eastAsia="Times New Roman" w:hAnsi="Arial" w:cs="Arial"/>
          <w:color w:val="302A3E"/>
          <w:spacing w:val="5"/>
          <w:sz w:val="26"/>
          <w:szCs w:val="26"/>
          <w:lang w:eastAsia="ru-RU"/>
        </w:rPr>
      </w:pPr>
    </w:p>
    <w:sectPr w:rsidR="002169A9" w:rsidSect="009B5A7F">
      <w:pgSz w:w="11906" w:h="16838"/>
      <w:pgMar w:top="568"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C05"/>
    <w:rsid w:val="0006416A"/>
    <w:rsid w:val="001E5D67"/>
    <w:rsid w:val="001F2C31"/>
    <w:rsid w:val="002169A9"/>
    <w:rsid w:val="00420D00"/>
    <w:rsid w:val="004467CC"/>
    <w:rsid w:val="00462BEF"/>
    <w:rsid w:val="00502925"/>
    <w:rsid w:val="00531D44"/>
    <w:rsid w:val="00547480"/>
    <w:rsid w:val="00570C70"/>
    <w:rsid w:val="0058776B"/>
    <w:rsid w:val="00631867"/>
    <w:rsid w:val="00661E82"/>
    <w:rsid w:val="00746713"/>
    <w:rsid w:val="007F2C05"/>
    <w:rsid w:val="00957394"/>
    <w:rsid w:val="009761FD"/>
    <w:rsid w:val="009B5A7F"/>
    <w:rsid w:val="00A56AE3"/>
    <w:rsid w:val="00AB4A85"/>
    <w:rsid w:val="00AE5F93"/>
    <w:rsid w:val="00AF1C52"/>
    <w:rsid w:val="00C21B89"/>
    <w:rsid w:val="00C43D08"/>
    <w:rsid w:val="00C474F4"/>
    <w:rsid w:val="00CD6D95"/>
    <w:rsid w:val="00DC0FE9"/>
    <w:rsid w:val="00DD0829"/>
    <w:rsid w:val="00E441E0"/>
    <w:rsid w:val="00EB3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F8D80C-D1F8-4FF2-BD99-7A3D3C395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7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5A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B5A7F"/>
    <w:rPr>
      <w:b/>
      <w:bCs/>
    </w:rPr>
  </w:style>
  <w:style w:type="table" w:styleId="a5">
    <w:name w:val="Table Grid"/>
    <w:basedOn w:val="a1"/>
    <w:uiPriority w:val="39"/>
    <w:rsid w:val="00570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271601">
      <w:bodyDiv w:val="1"/>
      <w:marLeft w:val="0"/>
      <w:marRight w:val="0"/>
      <w:marTop w:val="0"/>
      <w:marBottom w:val="0"/>
      <w:divBdr>
        <w:top w:val="none" w:sz="0" w:space="0" w:color="auto"/>
        <w:left w:val="none" w:sz="0" w:space="0" w:color="auto"/>
        <w:bottom w:val="none" w:sz="0" w:space="0" w:color="auto"/>
        <w:right w:val="none" w:sz="0" w:space="0" w:color="auto"/>
      </w:divBdr>
    </w:div>
    <w:div w:id="477504666">
      <w:bodyDiv w:val="1"/>
      <w:marLeft w:val="0"/>
      <w:marRight w:val="0"/>
      <w:marTop w:val="0"/>
      <w:marBottom w:val="0"/>
      <w:divBdr>
        <w:top w:val="none" w:sz="0" w:space="0" w:color="auto"/>
        <w:left w:val="none" w:sz="0" w:space="0" w:color="auto"/>
        <w:bottom w:val="none" w:sz="0" w:space="0" w:color="auto"/>
        <w:right w:val="none" w:sz="0" w:space="0" w:color="auto"/>
      </w:divBdr>
    </w:div>
    <w:div w:id="660086416">
      <w:bodyDiv w:val="1"/>
      <w:marLeft w:val="0"/>
      <w:marRight w:val="0"/>
      <w:marTop w:val="0"/>
      <w:marBottom w:val="0"/>
      <w:divBdr>
        <w:top w:val="none" w:sz="0" w:space="0" w:color="auto"/>
        <w:left w:val="none" w:sz="0" w:space="0" w:color="auto"/>
        <w:bottom w:val="none" w:sz="0" w:space="0" w:color="auto"/>
        <w:right w:val="none" w:sz="0" w:space="0" w:color="auto"/>
      </w:divBdr>
    </w:div>
    <w:div w:id="696154459">
      <w:bodyDiv w:val="1"/>
      <w:marLeft w:val="0"/>
      <w:marRight w:val="0"/>
      <w:marTop w:val="0"/>
      <w:marBottom w:val="0"/>
      <w:divBdr>
        <w:top w:val="none" w:sz="0" w:space="0" w:color="auto"/>
        <w:left w:val="none" w:sz="0" w:space="0" w:color="auto"/>
        <w:bottom w:val="none" w:sz="0" w:space="0" w:color="auto"/>
        <w:right w:val="none" w:sz="0" w:space="0" w:color="auto"/>
      </w:divBdr>
    </w:div>
    <w:div w:id="705911357">
      <w:bodyDiv w:val="1"/>
      <w:marLeft w:val="0"/>
      <w:marRight w:val="0"/>
      <w:marTop w:val="0"/>
      <w:marBottom w:val="0"/>
      <w:divBdr>
        <w:top w:val="none" w:sz="0" w:space="0" w:color="auto"/>
        <w:left w:val="none" w:sz="0" w:space="0" w:color="auto"/>
        <w:bottom w:val="none" w:sz="0" w:space="0" w:color="auto"/>
        <w:right w:val="none" w:sz="0" w:space="0" w:color="auto"/>
      </w:divBdr>
    </w:div>
    <w:div w:id="716899841">
      <w:bodyDiv w:val="1"/>
      <w:marLeft w:val="0"/>
      <w:marRight w:val="0"/>
      <w:marTop w:val="0"/>
      <w:marBottom w:val="0"/>
      <w:divBdr>
        <w:top w:val="none" w:sz="0" w:space="0" w:color="auto"/>
        <w:left w:val="none" w:sz="0" w:space="0" w:color="auto"/>
        <w:bottom w:val="none" w:sz="0" w:space="0" w:color="auto"/>
        <w:right w:val="none" w:sz="0" w:space="0" w:color="auto"/>
      </w:divBdr>
    </w:div>
    <w:div w:id="764689871">
      <w:bodyDiv w:val="1"/>
      <w:marLeft w:val="0"/>
      <w:marRight w:val="0"/>
      <w:marTop w:val="0"/>
      <w:marBottom w:val="0"/>
      <w:divBdr>
        <w:top w:val="none" w:sz="0" w:space="0" w:color="auto"/>
        <w:left w:val="none" w:sz="0" w:space="0" w:color="auto"/>
        <w:bottom w:val="none" w:sz="0" w:space="0" w:color="auto"/>
        <w:right w:val="none" w:sz="0" w:space="0" w:color="auto"/>
      </w:divBdr>
    </w:div>
    <w:div w:id="774405141">
      <w:bodyDiv w:val="1"/>
      <w:marLeft w:val="0"/>
      <w:marRight w:val="0"/>
      <w:marTop w:val="0"/>
      <w:marBottom w:val="0"/>
      <w:divBdr>
        <w:top w:val="none" w:sz="0" w:space="0" w:color="auto"/>
        <w:left w:val="none" w:sz="0" w:space="0" w:color="auto"/>
        <w:bottom w:val="none" w:sz="0" w:space="0" w:color="auto"/>
        <w:right w:val="none" w:sz="0" w:space="0" w:color="auto"/>
      </w:divBdr>
    </w:div>
    <w:div w:id="810098936">
      <w:bodyDiv w:val="1"/>
      <w:marLeft w:val="0"/>
      <w:marRight w:val="0"/>
      <w:marTop w:val="0"/>
      <w:marBottom w:val="0"/>
      <w:divBdr>
        <w:top w:val="none" w:sz="0" w:space="0" w:color="auto"/>
        <w:left w:val="none" w:sz="0" w:space="0" w:color="auto"/>
        <w:bottom w:val="none" w:sz="0" w:space="0" w:color="auto"/>
        <w:right w:val="none" w:sz="0" w:space="0" w:color="auto"/>
      </w:divBdr>
    </w:div>
    <w:div w:id="859511937">
      <w:bodyDiv w:val="1"/>
      <w:marLeft w:val="0"/>
      <w:marRight w:val="0"/>
      <w:marTop w:val="0"/>
      <w:marBottom w:val="0"/>
      <w:divBdr>
        <w:top w:val="none" w:sz="0" w:space="0" w:color="auto"/>
        <w:left w:val="none" w:sz="0" w:space="0" w:color="auto"/>
        <w:bottom w:val="none" w:sz="0" w:space="0" w:color="auto"/>
        <w:right w:val="none" w:sz="0" w:space="0" w:color="auto"/>
      </w:divBdr>
    </w:div>
    <w:div w:id="900479921">
      <w:bodyDiv w:val="1"/>
      <w:marLeft w:val="0"/>
      <w:marRight w:val="0"/>
      <w:marTop w:val="0"/>
      <w:marBottom w:val="0"/>
      <w:divBdr>
        <w:top w:val="none" w:sz="0" w:space="0" w:color="auto"/>
        <w:left w:val="none" w:sz="0" w:space="0" w:color="auto"/>
        <w:bottom w:val="none" w:sz="0" w:space="0" w:color="auto"/>
        <w:right w:val="none" w:sz="0" w:space="0" w:color="auto"/>
      </w:divBdr>
    </w:div>
    <w:div w:id="957955252">
      <w:bodyDiv w:val="1"/>
      <w:marLeft w:val="0"/>
      <w:marRight w:val="0"/>
      <w:marTop w:val="0"/>
      <w:marBottom w:val="0"/>
      <w:divBdr>
        <w:top w:val="none" w:sz="0" w:space="0" w:color="auto"/>
        <w:left w:val="none" w:sz="0" w:space="0" w:color="auto"/>
        <w:bottom w:val="none" w:sz="0" w:space="0" w:color="auto"/>
        <w:right w:val="none" w:sz="0" w:space="0" w:color="auto"/>
      </w:divBdr>
    </w:div>
    <w:div w:id="979189227">
      <w:bodyDiv w:val="1"/>
      <w:marLeft w:val="0"/>
      <w:marRight w:val="0"/>
      <w:marTop w:val="0"/>
      <w:marBottom w:val="0"/>
      <w:divBdr>
        <w:top w:val="none" w:sz="0" w:space="0" w:color="auto"/>
        <w:left w:val="none" w:sz="0" w:space="0" w:color="auto"/>
        <w:bottom w:val="none" w:sz="0" w:space="0" w:color="auto"/>
        <w:right w:val="none" w:sz="0" w:space="0" w:color="auto"/>
      </w:divBdr>
    </w:div>
    <w:div w:id="1092314646">
      <w:bodyDiv w:val="1"/>
      <w:marLeft w:val="0"/>
      <w:marRight w:val="0"/>
      <w:marTop w:val="0"/>
      <w:marBottom w:val="0"/>
      <w:divBdr>
        <w:top w:val="none" w:sz="0" w:space="0" w:color="auto"/>
        <w:left w:val="none" w:sz="0" w:space="0" w:color="auto"/>
        <w:bottom w:val="none" w:sz="0" w:space="0" w:color="auto"/>
        <w:right w:val="none" w:sz="0" w:space="0" w:color="auto"/>
      </w:divBdr>
    </w:div>
    <w:div w:id="1171678612">
      <w:bodyDiv w:val="1"/>
      <w:marLeft w:val="0"/>
      <w:marRight w:val="0"/>
      <w:marTop w:val="0"/>
      <w:marBottom w:val="0"/>
      <w:divBdr>
        <w:top w:val="none" w:sz="0" w:space="0" w:color="auto"/>
        <w:left w:val="none" w:sz="0" w:space="0" w:color="auto"/>
        <w:bottom w:val="none" w:sz="0" w:space="0" w:color="auto"/>
        <w:right w:val="none" w:sz="0" w:space="0" w:color="auto"/>
      </w:divBdr>
    </w:div>
    <w:div w:id="1175606102">
      <w:bodyDiv w:val="1"/>
      <w:marLeft w:val="0"/>
      <w:marRight w:val="0"/>
      <w:marTop w:val="0"/>
      <w:marBottom w:val="0"/>
      <w:divBdr>
        <w:top w:val="none" w:sz="0" w:space="0" w:color="auto"/>
        <w:left w:val="none" w:sz="0" w:space="0" w:color="auto"/>
        <w:bottom w:val="none" w:sz="0" w:space="0" w:color="auto"/>
        <w:right w:val="none" w:sz="0" w:space="0" w:color="auto"/>
      </w:divBdr>
    </w:div>
    <w:div w:id="1185171107">
      <w:bodyDiv w:val="1"/>
      <w:marLeft w:val="0"/>
      <w:marRight w:val="0"/>
      <w:marTop w:val="0"/>
      <w:marBottom w:val="0"/>
      <w:divBdr>
        <w:top w:val="none" w:sz="0" w:space="0" w:color="auto"/>
        <w:left w:val="none" w:sz="0" w:space="0" w:color="auto"/>
        <w:bottom w:val="none" w:sz="0" w:space="0" w:color="auto"/>
        <w:right w:val="none" w:sz="0" w:space="0" w:color="auto"/>
      </w:divBdr>
    </w:div>
    <w:div w:id="1298728466">
      <w:bodyDiv w:val="1"/>
      <w:marLeft w:val="0"/>
      <w:marRight w:val="0"/>
      <w:marTop w:val="0"/>
      <w:marBottom w:val="0"/>
      <w:divBdr>
        <w:top w:val="none" w:sz="0" w:space="0" w:color="auto"/>
        <w:left w:val="none" w:sz="0" w:space="0" w:color="auto"/>
        <w:bottom w:val="none" w:sz="0" w:space="0" w:color="auto"/>
        <w:right w:val="none" w:sz="0" w:space="0" w:color="auto"/>
      </w:divBdr>
    </w:div>
    <w:div w:id="1488935225">
      <w:bodyDiv w:val="1"/>
      <w:marLeft w:val="0"/>
      <w:marRight w:val="0"/>
      <w:marTop w:val="0"/>
      <w:marBottom w:val="0"/>
      <w:divBdr>
        <w:top w:val="none" w:sz="0" w:space="0" w:color="auto"/>
        <w:left w:val="none" w:sz="0" w:space="0" w:color="auto"/>
        <w:bottom w:val="none" w:sz="0" w:space="0" w:color="auto"/>
        <w:right w:val="none" w:sz="0" w:space="0" w:color="auto"/>
      </w:divBdr>
    </w:div>
    <w:div w:id="1500073762">
      <w:bodyDiv w:val="1"/>
      <w:marLeft w:val="0"/>
      <w:marRight w:val="0"/>
      <w:marTop w:val="0"/>
      <w:marBottom w:val="0"/>
      <w:divBdr>
        <w:top w:val="none" w:sz="0" w:space="0" w:color="auto"/>
        <w:left w:val="none" w:sz="0" w:space="0" w:color="auto"/>
        <w:bottom w:val="none" w:sz="0" w:space="0" w:color="auto"/>
        <w:right w:val="none" w:sz="0" w:space="0" w:color="auto"/>
      </w:divBdr>
    </w:div>
    <w:div w:id="1530991911">
      <w:bodyDiv w:val="1"/>
      <w:marLeft w:val="0"/>
      <w:marRight w:val="0"/>
      <w:marTop w:val="0"/>
      <w:marBottom w:val="0"/>
      <w:divBdr>
        <w:top w:val="none" w:sz="0" w:space="0" w:color="auto"/>
        <w:left w:val="none" w:sz="0" w:space="0" w:color="auto"/>
        <w:bottom w:val="none" w:sz="0" w:space="0" w:color="auto"/>
        <w:right w:val="none" w:sz="0" w:space="0" w:color="auto"/>
      </w:divBdr>
    </w:div>
    <w:div w:id="1768883917">
      <w:bodyDiv w:val="1"/>
      <w:marLeft w:val="0"/>
      <w:marRight w:val="0"/>
      <w:marTop w:val="0"/>
      <w:marBottom w:val="0"/>
      <w:divBdr>
        <w:top w:val="none" w:sz="0" w:space="0" w:color="auto"/>
        <w:left w:val="none" w:sz="0" w:space="0" w:color="auto"/>
        <w:bottom w:val="none" w:sz="0" w:space="0" w:color="auto"/>
        <w:right w:val="none" w:sz="0" w:space="0" w:color="auto"/>
      </w:divBdr>
    </w:div>
    <w:div w:id="211539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8</Pages>
  <Words>944</Words>
  <Characters>5386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23NB03</dc:creator>
  <cp:keywords/>
  <dc:description/>
  <cp:lastModifiedBy>Елизавета</cp:lastModifiedBy>
  <cp:revision>27</cp:revision>
  <dcterms:created xsi:type="dcterms:W3CDTF">2026-01-14T08:06:00Z</dcterms:created>
  <dcterms:modified xsi:type="dcterms:W3CDTF">2026-04-30T17:59:00Z</dcterms:modified>
</cp:coreProperties>
</file>